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3"/>
        <w:gridCol w:w="8550"/>
        <w:gridCol w:w="1440"/>
        <w:gridCol w:w="3243"/>
      </w:tblGrid>
      <w:tr w:rsidR="009D6486" w:rsidRPr="00A024A6" w:rsidTr="00A23635">
        <w:trPr>
          <w:jc w:val="center"/>
        </w:trPr>
        <w:tc>
          <w:tcPr>
            <w:tcW w:w="1793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0" w:name="_GoBack"/>
            <w:bookmarkEnd w:id="0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8550" w:type="dxa"/>
            <w:vAlign w:val="center"/>
          </w:tcPr>
          <w:p w:rsidR="009D6486" w:rsidRPr="00A024A6" w:rsidRDefault="00690F40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690F40">
              <w:rPr>
                <w:rFonts w:ascii="Times New Roman" w:hAnsi="Times New Roman"/>
                <w:szCs w:val="22"/>
                <w:lang w:val="en-GB"/>
              </w:rPr>
              <w:t>Conducting face-to-face population baseline, mid-term and follow-up survey, in-depth expert interview, stakeholder mapping and analysis and focus groups.</w:t>
            </w:r>
          </w:p>
        </w:tc>
        <w:tc>
          <w:tcPr>
            <w:tcW w:w="1440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3243" w:type="dxa"/>
          </w:tcPr>
          <w:p w:rsidR="009D6486" w:rsidRPr="00A024A6" w:rsidRDefault="00B80DB5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B80DB5">
              <w:rPr>
                <w:rFonts w:ascii="Times New Roman" w:hAnsi="Times New Roman"/>
                <w:szCs w:val="22"/>
                <w:lang w:val="en-GB"/>
              </w:rPr>
              <w:t>TS/2020/421-733_VM/Ser-31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3EB" w:rsidRDefault="00C543EB">
      <w:r>
        <w:separator/>
      </w:r>
    </w:p>
  </w:endnote>
  <w:endnote w:type="continuationSeparator" w:id="0">
    <w:p w:rsidR="00C543EB" w:rsidRDefault="00C5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23635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23635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3EB" w:rsidRDefault="00C543EB" w:rsidP="0037643A">
      <w:pPr>
        <w:spacing w:before="120" w:after="0"/>
        <w:ind w:left="0"/>
      </w:pPr>
      <w:r>
        <w:separator/>
      </w:r>
    </w:p>
  </w:footnote>
  <w:footnote w:type="continuationSeparator" w:id="0">
    <w:p w:rsidR="00C543EB" w:rsidRDefault="00C543EB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B0D99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0F40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2BA6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3635"/>
    <w:rsid w:val="00A27E3B"/>
    <w:rsid w:val="00A345F5"/>
    <w:rsid w:val="00A558E3"/>
    <w:rsid w:val="00A57560"/>
    <w:rsid w:val="00AF44CE"/>
    <w:rsid w:val="00B80DB5"/>
    <w:rsid w:val="00BB55EC"/>
    <w:rsid w:val="00C50D0F"/>
    <w:rsid w:val="00C542B1"/>
    <w:rsid w:val="00C543EB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84429-AB13-443B-9278-94DB7A84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Dell</cp:lastModifiedBy>
  <cp:revision>10</cp:revision>
  <cp:lastPrinted>2013-07-02T14:06:00Z</cp:lastPrinted>
  <dcterms:created xsi:type="dcterms:W3CDTF">2018-12-18T11:35:00Z</dcterms:created>
  <dcterms:modified xsi:type="dcterms:W3CDTF">2021-12-22T14:05:00Z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