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2B" w:rsidRDefault="0044512B" w:rsidP="0044512B">
      <w:pPr>
        <w:spacing w:after="0"/>
        <w:ind w:right="-143"/>
        <w:rPr>
          <w:rFonts w:ascii="Arial Armenian" w:hAnsi="Arial Armenian"/>
          <w:sz w:val="28"/>
          <w:szCs w:val="28"/>
        </w:rPr>
      </w:pPr>
      <w:r>
        <w:rPr>
          <w:rFonts w:ascii="Arial Armenian" w:hAnsi="Arial Armenian"/>
          <w:sz w:val="28"/>
          <w:szCs w:val="28"/>
        </w:rPr>
        <w:t xml:space="preserve">                             </w:t>
      </w:r>
    </w:p>
    <w:p w:rsidR="0044512B" w:rsidRPr="002E6501" w:rsidRDefault="00205BAC" w:rsidP="0044512B">
      <w:pPr>
        <w:spacing w:after="0"/>
        <w:ind w:right="-143"/>
        <w:jc w:val="center"/>
        <w:rPr>
          <w:rFonts w:ascii="Sylfaen" w:hAnsi="Sylfaen"/>
          <w:sz w:val="24"/>
          <w:szCs w:val="24"/>
        </w:rPr>
      </w:pPr>
      <w:r>
        <w:rPr>
          <w:rFonts w:ascii="Arial Armenian" w:hAnsi="Arial Armeni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-750570</wp:posOffset>
            </wp:positionH>
            <wp:positionV relativeFrom="margin">
              <wp:posOffset>308610</wp:posOffset>
            </wp:positionV>
            <wp:extent cx="908685" cy="1285240"/>
            <wp:effectExtent l="19050" t="0" r="5715" b="0"/>
            <wp:wrapSquare wrapText="bothSides"/>
            <wp:docPr id="1" name="Рисунок 1" descr="http://gyumricity.am/images/stories/download/gyumri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yumricity.am/images/stories/download/gyumri-log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12B">
        <w:rPr>
          <w:rFonts w:ascii="Arial Armenian" w:hAnsi="Arial Armenian"/>
          <w:sz w:val="28"/>
          <w:szCs w:val="28"/>
        </w:rPr>
        <w:t>¶ÚàôØðàô  Ð²</w:t>
      </w:r>
      <w:proofErr w:type="spellStart"/>
      <w:r w:rsidR="0044512B">
        <w:rPr>
          <w:rFonts w:ascii="Arial Armenian" w:hAnsi="Arial Armenian"/>
          <w:sz w:val="28"/>
          <w:szCs w:val="28"/>
        </w:rPr>
        <w:t>Ø²ÚÜø²äºî²ð²Ü</w:t>
      </w:r>
      <w:proofErr w:type="spellEnd"/>
      <w:r w:rsidR="0044512B">
        <w:rPr>
          <w:rFonts w:ascii="Arial Armenian" w:hAnsi="Arial Armenian"/>
          <w:sz w:val="28"/>
          <w:szCs w:val="28"/>
        </w:rPr>
        <w:t>Æ</w:t>
      </w:r>
      <w:r w:rsidR="0044512B">
        <w:rPr>
          <w:rFonts w:ascii="Sylfaen" w:hAnsi="Sylfaen"/>
          <w:sz w:val="28"/>
          <w:szCs w:val="28"/>
        </w:rPr>
        <w:br/>
      </w:r>
      <w:r w:rsidR="0044512B">
        <w:rPr>
          <w:rFonts w:ascii="Arial Armenian" w:hAnsi="Arial Armenian"/>
          <w:sz w:val="28"/>
          <w:szCs w:val="28"/>
        </w:rPr>
        <w:t xml:space="preserve">           üÆ¼ÎàôÈîàôð²ÚÆ ºì </w:t>
      </w:r>
      <w:r w:rsidR="0044512B" w:rsidRPr="009C1F71">
        <w:rPr>
          <w:rFonts w:ascii="Arial Armenian" w:hAnsi="Arial Armenian"/>
          <w:sz w:val="28"/>
          <w:szCs w:val="28"/>
        </w:rPr>
        <w:t>êäàðîÆ    ´²ÄÆÜ</w:t>
      </w:r>
    </w:p>
    <w:tbl>
      <w:tblPr>
        <w:tblpPr w:leftFromText="180" w:rightFromText="180" w:vertAnchor="text" w:horzAnchor="page" w:tblpX="2090" w:tblpY="363"/>
        <w:tblW w:w="9254" w:type="dxa"/>
        <w:tblBorders>
          <w:top w:val="single" w:sz="4" w:space="0" w:color="auto"/>
        </w:tblBorders>
        <w:tblLook w:val="0000"/>
      </w:tblPr>
      <w:tblGrid>
        <w:gridCol w:w="9254"/>
      </w:tblGrid>
      <w:tr w:rsidR="0044512B" w:rsidRPr="00D73EFE" w:rsidTr="00836212">
        <w:trPr>
          <w:trHeight w:val="90"/>
        </w:trPr>
        <w:tc>
          <w:tcPr>
            <w:tcW w:w="9254" w:type="dxa"/>
            <w:tcBorders>
              <w:top w:val="single" w:sz="12" w:space="0" w:color="auto"/>
              <w:bottom w:val="single" w:sz="12" w:space="0" w:color="auto"/>
            </w:tcBorders>
          </w:tcPr>
          <w:p w:rsidR="0044512B" w:rsidRPr="00FD3FCC" w:rsidRDefault="0044512B" w:rsidP="00836212">
            <w:pPr>
              <w:spacing w:after="0"/>
              <w:ind w:right="-515"/>
              <w:rPr>
                <w:rFonts w:ascii="Arial Armenian" w:hAnsi="Arial Armenian"/>
                <w:sz w:val="20"/>
                <w:szCs w:val="20"/>
                <w:lang w:val="en-US"/>
              </w:rPr>
            </w:pPr>
            <w:r w:rsidRPr="00756E06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>
              <w:rPr>
                <w:rFonts w:ascii="Arial" w:hAnsi="Arial" w:cs="Arial"/>
                <w:sz w:val="20"/>
                <w:szCs w:val="20"/>
              </w:rPr>
              <w:t>ОТДЕЛПОФИЗИ</w:t>
            </w:r>
            <w:r w:rsidRPr="008D50AA">
              <w:rPr>
                <w:rFonts w:ascii="Arial" w:hAnsi="Arial" w:cs="Arial"/>
                <w:sz w:val="20"/>
                <w:szCs w:val="20"/>
              </w:rPr>
              <w:t>ЧЕСКОЙ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КУЛЬТУРЕ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И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СПОРТУ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ПРИ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МЭРИИ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ЮМРИ</w:t>
            </w:r>
            <w:r w:rsidRPr="00FD3FCC">
              <w:rPr>
                <w:rFonts w:ascii="Arial Armenian" w:hAnsi="Arial Armenian"/>
                <w:sz w:val="20"/>
                <w:szCs w:val="20"/>
                <w:lang w:val="en-US"/>
              </w:rPr>
              <w:t xml:space="preserve">GYUMRI </w:t>
            </w:r>
            <w:proofErr w:type="spellStart"/>
            <w:r w:rsidRPr="00FD3FCC">
              <w:rPr>
                <w:rFonts w:ascii="Arial Armenian" w:hAnsi="Arial Armenian"/>
                <w:sz w:val="20"/>
                <w:szCs w:val="20"/>
                <w:lang w:val="en-US"/>
              </w:rPr>
              <w:t>city`SPHYSICAL</w:t>
            </w:r>
            <w:proofErr w:type="spellEnd"/>
            <w:r w:rsidRPr="00FD3FCC">
              <w:rPr>
                <w:rFonts w:ascii="Arial Armenian" w:hAnsi="Arial Armenian"/>
                <w:sz w:val="20"/>
                <w:szCs w:val="20"/>
                <w:lang w:val="en-US"/>
              </w:rPr>
              <w:t xml:space="preserve"> CULTURE AND SPORT DEPARTAMENT REPUBLIC OF ARMENIA</w:t>
            </w:r>
          </w:p>
        </w:tc>
      </w:tr>
      <w:tr w:rsidR="0044512B" w:rsidRPr="000C7C96" w:rsidTr="00836212">
        <w:trPr>
          <w:trHeight w:val="35"/>
        </w:trPr>
        <w:tc>
          <w:tcPr>
            <w:tcW w:w="9254" w:type="dxa"/>
            <w:tcBorders>
              <w:top w:val="single" w:sz="12" w:space="0" w:color="auto"/>
            </w:tcBorders>
          </w:tcPr>
          <w:p w:rsidR="0044512B" w:rsidRPr="00661EC6" w:rsidRDefault="0044512B" w:rsidP="00836212">
            <w:pPr>
              <w:spacing w:after="0"/>
              <w:rPr>
                <w:rFonts w:ascii="Arial Armenian" w:hAnsi="Arial Armenian"/>
                <w:noProof/>
                <w:sz w:val="16"/>
                <w:szCs w:val="16"/>
              </w:rPr>
            </w:pPr>
            <w:r w:rsidRPr="00FD3FCC">
              <w:rPr>
                <w:rFonts w:ascii="Arial Armenian" w:hAnsi="Arial Armenian"/>
                <w:noProof/>
                <w:sz w:val="16"/>
                <w:szCs w:val="16"/>
                <w:lang w:val="en-US"/>
              </w:rPr>
              <w:t>ÐÐ,ÞÇñ³ÏÇ Ù³ñ½, ù.¶ÛáõÙñÇ,ì³ñ¹³Ý³Ýó Ññ.1</w:t>
            </w:r>
            <w:r w:rsidRPr="00FD3FCC">
              <w:rPr>
                <w:noProof/>
                <w:sz w:val="16"/>
                <w:szCs w:val="16"/>
                <w:lang w:val="en-US"/>
              </w:rPr>
              <w:t xml:space="preserve"> Gyumrisportkomite @ mail. </w:t>
            </w:r>
            <w:r>
              <w:rPr>
                <w:noProof/>
                <w:sz w:val="16"/>
                <w:szCs w:val="16"/>
              </w:rPr>
              <w:t>Ru</w:t>
            </w:r>
          </w:p>
          <w:p w:rsidR="0044512B" w:rsidRPr="0068635E" w:rsidRDefault="0044512B" w:rsidP="00836212">
            <w:pPr>
              <w:spacing w:after="0"/>
              <w:rPr>
                <w:rFonts w:ascii="Arial Armenian" w:hAnsi="Arial Armenian"/>
                <w:noProof/>
                <w:sz w:val="16"/>
                <w:szCs w:val="16"/>
              </w:rPr>
            </w:pPr>
            <w:r>
              <w:rPr>
                <w:rFonts w:ascii="Arial Armenian" w:hAnsi="Arial Armenian"/>
                <w:noProof/>
                <w:sz w:val="16"/>
                <w:szCs w:val="16"/>
              </w:rPr>
              <w:t>Ñ»é.2-22-33</w:t>
            </w:r>
          </w:p>
          <w:p w:rsidR="0044512B" w:rsidRPr="0068635E" w:rsidRDefault="0044512B" w:rsidP="00836212">
            <w:pPr>
              <w:spacing w:after="0"/>
              <w:jc w:val="center"/>
              <w:rPr>
                <w:rFonts w:ascii="Arial Armenian" w:hAnsi="Arial Armenian"/>
                <w:noProof/>
              </w:rPr>
            </w:pPr>
          </w:p>
        </w:tc>
      </w:tr>
    </w:tbl>
    <w:p w:rsidR="0044512B" w:rsidRPr="002E6501" w:rsidRDefault="0044512B" w:rsidP="0044512B">
      <w:pPr>
        <w:spacing w:after="0"/>
        <w:rPr>
          <w:rFonts w:ascii="GHEA Grapalat" w:hAnsi="GHEA Grapalat"/>
          <w:lang w:val="hy-AM"/>
        </w:rPr>
      </w:pPr>
    </w:p>
    <w:p w:rsidR="0044512B" w:rsidRPr="002E6501" w:rsidRDefault="00404035" w:rsidP="0044512B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  <w:t>«_____»__________202</w:t>
      </w:r>
      <w:r>
        <w:rPr>
          <w:rFonts w:ascii="GHEA Grapalat" w:hAnsi="GHEA Grapalat"/>
          <w:lang w:val="en-US"/>
        </w:rPr>
        <w:t>3</w:t>
      </w:r>
      <w:r w:rsidR="0044512B" w:rsidRPr="002E6501">
        <w:rPr>
          <w:rFonts w:ascii="GHEA Grapalat" w:hAnsi="GHEA Grapalat"/>
          <w:lang w:val="hy-AM"/>
        </w:rPr>
        <w:t xml:space="preserve"> թվ.</w:t>
      </w: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>Գյումրի համայնքի ղեկավար</w:t>
      </w: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>պարոն Վ. Սամսոնյանին</w:t>
      </w:r>
    </w:p>
    <w:p w:rsidR="0044512B" w:rsidRPr="002E6501" w:rsidRDefault="0044512B" w:rsidP="0044512B">
      <w:pPr>
        <w:tabs>
          <w:tab w:val="left" w:pos="6165"/>
        </w:tabs>
        <w:jc w:val="both"/>
        <w:rPr>
          <w:rFonts w:ascii="GHEA Grapalat" w:hAnsi="GHEA Grapalat"/>
          <w:b/>
          <w:lang w:val="hy-AM"/>
        </w:rPr>
      </w:pPr>
    </w:p>
    <w:p w:rsidR="0044512B" w:rsidRPr="002E6501" w:rsidRDefault="0044512B" w:rsidP="0044512B">
      <w:pPr>
        <w:spacing w:after="0"/>
        <w:jc w:val="center"/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spacing w:after="0"/>
        <w:jc w:val="center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>ԶԵԿՈՒՑԱԳԻՐ</w:t>
      </w: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</w:p>
    <w:p w:rsidR="0044512B" w:rsidRPr="002E6501" w:rsidRDefault="0044512B" w:rsidP="002E6501">
      <w:pPr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 xml:space="preserve">              </w:t>
      </w:r>
      <w:r w:rsidRPr="002E6501">
        <w:rPr>
          <w:rFonts w:ascii="GHEA Grapalat" w:hAnsi="GHEA Grapalat" w:cs="Sylfaen"/>
          <w:lang w:val="hy-AM"/>
        </w:rPr>
        <w:t>Հարգելի</w:t>
      </w:r>
      <w:r w:rsidRPr="002E6501">
        <w:rPr>
          <w:rFonts w:ascii="GHEA Grapalat" w:hAnsi="GHEA Grapalat"/>
          <w:lang w:val="hy-AM"/>
        </w:rPr>
        <w:t xml:space="preserve"> </w:t>
      </w:r>
      <w:r w:rsidRPr="002E6501">
        <w:rPr>
          <w:rFonts w:ascii="GHEA Grapalat" w:hAnsi="GHEA Grapalat" w:cs="Sylfaen"/>
          <w:lang w:val="hy-AM"/>
        </w:rPr>
        <w:t>պարոն</w:t>
      </w:r>
      <w:r w:rsidRPr="002E6501">
        <w:rPr>
          <w:rFonts w:ascii="GHEA Grapalat" w:hAnsi="GHEA Grapalat"/>
          <w:lang w:val="hy-AM"/>
        </w:rPr>
        <w:t xml:space="preserve"> </w:t>
      </w:r>
      <w:r w:rsidRPr="002E6501">
        <w:rPr>
          <w:rFonts w:ascii="GHEA Grapalat" w:hAnsi="GHEA Grapalat" w:cs="Sylfaen"/>
          <w:lang w:val="hy-AM"/>
        </w:rPr>
        <w:t>Սամսոնյան</w:t>
      </w:r>
    </w:p>
    <w:p w:rsidR="00D73EFE" w:rsidRDefault="00404035" w:rsidP="00D73EF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D73EFE">
        <w:rPr>
          <w:rFonts w:ascii="GHEA Grapalat" w:hAnsi="GHEA Grapalat"/>
          <w:color w:val="000000"/>
          <w:shd w:val="clear" w:color="auto" w:fill="FFFFFF"/>
          <w:lang w:val="hy-AM"/>
        </w:rPr>
        <w:t xml:space="preserve">Ձեզ ենք ներկայացնում </w:t>
      </w:r>
      <w:r w:rsidR="00D73EFE">
        <w:rPr>
          <w:rFonts w:ascii="GHEA Grapalat" w:hAnsi="GHEA Grapalat"/>
          <w:lang w:val="hy-AM"/>
        </w:rPr>
        <w:t xml:space="preserve">Համահայկական ամառային 8-րդ խաղերի ֆինանսական ծախսերը՝ </w:t>
      </w:r>
    </w:p>
    <w:p w:rsidR="00D73EFE" w:rsidRDefault="00D73EFE" w:rsidP="00D73EFE">
      <w:pPr>
        <w:pStyle w:val="a8"/>
        <w:numPr>
          <w:ilvl w:val="0"/>
          <w:numId w:val="1"/>
        </w:numPr>
        <w:spacing w:after="0"/>
        <w:rPr>
          <w:rFonts w:ascii="GHEA Grapalat" w:hAnsi="GHEA Grapalat"/>
          <w:lang w:val="hy-AM"/>
        </w:rPr>
      </w:pPr>
      <w:r w:rsidRPr="00D73EFE">
        <w:rPr>
          <w:rFonts w:ascii="GHEA Grapalat" w:hAnsi="GHEA Grapalat"/>
          <w:lang w:val="hy-AM"/>
        </w:rPr>
        <w:t>232 մարզիկի, մարզիչի և պատվիրակության շքերթային և մարզական հագուստները,</w:t>
      </w:r>
      <w:r>
        <w:rPr>
          <w:rFonts w:ascii="GHEA Grapalat" w:hAnsi="GHEA Grapalat"/>
          <w:lang w:val="hy-AM"/>
        </w:rPr>
        <w:t xml:space="preserve"> </w:t>
      </w:r>
      <w:r w:rsidRPr="00D73EFE">
        <w:rPr>
          <w:rFonts w:ascii="GHEA Grapalat" w:hAnsi="GHEA Grapalat"/>
          <w:lang w:val="hy-AM"/>
        </w:rPr>
        <w:t>որի ար</w:t>
      </w:r>
      <w:r>
        <w:rPr>
          <w:rFonts w:ascii="GHEA Grapalat" w:hAnsi="GHEA Grapalat"/>
          <w:lang w:val="hy-AM"/>
        </w:rPr>
        <w:t>ժեքը նախնական կազմում է մոտ 12.000.000(տասերկու միլիոն) ՀՀ դրամ</w:t>
      </w:r>
    </w:p>
    <w:p w:rsidR="00C866CF" w:rsidRDefault="00D73EFE" w:rsidP="00D73EFE">
      <w:pPr>
        <w:pStyle w:val="a8"/>
        <w:numPr>
          <w:ilvl w:val="0"/>
          <w:numId w:val="1"/>
        </w:num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Մոտ 5.000.000(հինգ միլիոն) ՀՀ դրամ կազմում է գործուղման ծախսերը</w:t>
      </w:r>
      <w:r w:rsidR="00C866CF">
        <w:rPr>
          <w:rFonts w:ascii="GHEA Grapalat" w:hAnsi="GHEA Grapalat"/>
          <w:lang w:val="hy-AM"/>
        </w:rPr>
        <w:t>,</w:t>
      </w:r>
    </w:p>
    <w:p w:rsidR="001C51A0" w:rsidRPr="00C866CF" w:rsidRDefault="00C866CF" w:rsidP="00C866CF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Ընդհանուր </w:t>
      </w:r>
      <w:r w:rsidR="00545D83">
        <w:rPr>
          <w:rFonts w:ascii="GHEA Grapalat" w:hAnsi="GHEA Grapalat"/>
          <w:lang w:val="hy-AM"/>
        </w:rPr>
        <w:t xml:space="preserve">կազմում է </w:t>
      </w:r>
      <w:r>
        <w:rPr>
          <w:rFonts w:ascii="GHEA Grapalat" w:hAnsi="GHEA Grapalat"/>
          <w:lang w:val="hy-AM"/>
        </w:rPr>
        <w:t>մոտ 17.000.000(տասնյոթ միլիոն) ՀՀ դրամ</w:t>
      </w:r>
      <w:r w:rsidR="00D73EFE" w:rsidRPr="00C866CF">
        <w:rPr>
          <w:rFonts w:ascii="GHEA Grapalat" w:hAnsi="GHEA Grapalat"/>
          <w:lang w:val="hy-AM"/>
        </w:rPr>
        <w:t xml:space="preserve"> </w:t>
      </w:r>
      <w:r w:rsidR="003C3BA7" w:rsidRPr="00C866CF">
        <w:rPr>
          <w:rFonts w:ascii="GHEA Grapalat" w:hAnsi="GHEA Grapalat" w:cs="Sylfaen"/>
          <w:lang w:val="hy-AM"/>
        </w:rPr>
        <w:t xml:space="preserve">։  </w:t>
      </w:r>
    </w:p>
    <w:p w:rsidR="0044512B" w:rsidRPr="001C51A0" w:rsidRDefault="0044512B" w:rsidP="00363AD9">
      <w:pPr>
        <w:spacing w:after="0"/>
        <w:rPr>
          <w:rStyle w:val="a7"/>
          <w:rFonts w:ascii="GHEA Grapalat" w:hAnsi="GHEA Grapalat"/>
          <w:lang w:val="hy-AM"/>
        </w:rPr>
      </w:pPr>
    </w:p>
    <w:p w:rsidR="0044512B" w:rsidRPr="002E6501" w:rsidRDefault="0044512B" w:rsidP="002E6501">
      <w:pPr>
        <w:rPr>
          <w:rFonts w:ascii="GHEA Grapalat" w:hAnsi="GHEA Grapalat"/>
          <w:lang w:val="hy-AM"/>
        </w:rPr>
      </w:pPr>
    </w:p>
    <w:p w:rsidR="0044512B" w:rsidRPr="002E6501" w:rsidRDefault="0044512B" w:rsidP="002E6501">
      <w:pPr>
        <w:rPr>
          <w:rFonts w:ascii="GHEA Grapalat" w:hAnsi="GHEA Grapalat"/>
          <w:lang w:val="hy-AM"/>
        </w:rPr>
      </w:pPr>
    </w:p>
    <w:p w:rsidR="0044512B" w:rsidRPr="002E6501" w:rsidRDefault="00DF5867" w:rsidP="002E6501">
      <w:pPr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0AA9">
        <w:rPr>
          <w:rFonts w:ascii="GHEA Grapalat" w:hAnsi="GHEA Grapalat" w:cs="Sylfaen"/>
          <w:lang w:val="hy-AM"/>
        </w:rPr>
        <w:t xml:space="preserve">   </w:t>
      </w:r>
      <w:r w:rsidR="0044512B" w:rsidRPr="002E6501">
        <w:rPr>
          <w:rFonts w:ascii="GHEA Grapalat" w:hAnsi="GHEA Grapalat" w:cs="Sylfaen"/>
          <w:lang w:val="hy-AM"/>
        </w:rPr>
        <w:t>Բաժնի</w:t>
      </w:r>
      <w:r w:rsidR="0044512B" w:rsidRPr="002E6501">
        <w:rPr>
          <w:rFonts w:ascii="GHEA Grapalat" w:hAnsi="GHEA Grapalat"/>
          <w:lang w:val="hy-AM"/>
        </w:rPr>
        <w:t xml:space="preserve"> </w:t>
      </w:r>
      <w:r w:rsidR="0044512B" w:rsidRPr="002E6501">
        <w:rPr>
          <w:rFonts w:ascii="GHEA Grapalat" w:hAnsi="GHEA Grapalat" w:cs="Sylfaen"/>
          <w:lang w:val="hy-AM"/>
        </w:rPr>
        <w:t>պետ՝</w:t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 w:cs="Sylfaen"/>
          <w:lang w:val="hy-AM"/>
        </w:rPr>
        <w:t>Մ</w:t>
      </w:r>
      <w:r w:rsidR="0044512B" w:rsidRPr="002E6501">
        <w:rPr>
          <w:rFonts w:ascii="GHEA Grapalat" w:hAnsi="GHEA Grapalat"/>
          <w:lang w:val="hy-AM"/>
        </w:rPr>
        <w:t xml:space="preserve">. </w:t>
      </w:r>
      <w:r w:rsidR="0044512B" w:rsidRPr="002E6501">
        <w:rPr>
          <w:rFonts w:ascii="GHEA Grapalat" w:hAnsi="GHEA Grapalat" w:cs="Sylfaen"/>
          <w:lang w:val="hy-AM"/>
        </w:rPr>
        <w:t>Ղազարյան</w:t>
      </w:r>
    </w:p>
    <w:p w:rsidR="0044512B" w:rsidRPr="002E6501" w:rsidRDefault="0044512B" w:rsidP="002E6501">
      <w:pPr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ind w:left="142"/>
        <w:rPr>
          <w:rFonts w:ascii="GHEA Grapalat" w:hAnsi="GHEA Grapalat"/>
          <w:sz w:val="24"/>
          <w:szCs w:val="24"/>
          <w:lang w:val="hy-AM"/>
        </w:rPr>
      </w:pPr>
    </w:p>
    <w:p w:rsidR="0044512B" w:rsidRPr="002E6501" w:rsidRDefault="0044512B" w:rsidP="0044512B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4512B" w:rsidRPr="002E6501" w:rsidRDefault="0044512B" w:rsidP="0044512B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4512B" w:rsidRDefault="0044512B" w:rsidP="0044512B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60144" w:rsidRPr="00D73EFE" w:rsidRDefault="00760144">
      <w:pPr>
        <w:rPr>
          <w:rFonts w:ascii="GHEA Grapalat" w:hAnsi="GHEA Grapalat"/>
          <w:lang w:val="hy-AM"/>
        </w:rPr>
      </w:pPr>
    </w:p>
    <w:sectPr w:rsidR="00760144" w:rsidRPr="00D73EFE" w:rsidSect="00F81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82A72"/>
    <w:multiLevelType w:val="hybridMultilevel"/>
    <w:tmpl w:val="7E84E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44512B"/>
    <w:rsid w:val="001C51A0"/>
    <w:rsid w:val="00205BAC"/>
    <w:rsid w:val="002E6501"/>
    <w:rsid w:val="00363AD9"/>
    <w:rsid w:val="003C3BA7"/>
    <w:rsid w:val="003E5EC7"/>
    <w:rsid w:val="00404035"/>
    <w:rsid w:val="0044512B"/>
    <w:rsid w:val="00487094"/>
    <w:rsid w:val="00545D83"/>
    <w:rsid w:val="005D0E2E"/>
    <w:rsid w:val="006B1301"/>
    <w:rsid w:val="00760144"/>
    <w:rsid w:val="00781D65"/>
    <w:rsid w:val="00831C4B"/>
    <w:rsid w:val="008F4ACC"/>
    <w:rsid w:val="00C64457"/>
    <w:rsid w:val="00C866CF"/>
    <w:rsid w:val="00D73EFE"/>
    <w:rsid w:val="00D94790"/>
    <w:rsid w:val="00DF5867"/>
    <w:rsid w:val="00E05994"/>
    <w:rsid w:val="00EE0AA9"/>
    <w:rsid w:val="00F8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501"/>
    <w:pPr>
      <w:spacing w:after="0" w:line="240" w:lineRule="auto"/>
    </w:pPr>
  </w:style>
  <w:style w:type="paragraph" w:styleId="a4">
    <w:name w:val="Subtitle"/>
    <w:basedOn w:val="a"/>
    <w:next w:val="a"/>
    <w:link w:val="a5"/>
    <w:uiPriority w:val="11"/>
    <w:qFormat/>
    <w:rsid w:val="002E65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2E65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basedOn w:val="a0"/>
    <w:uiPriority w:val="19"/>
    <w:qFormat/>
    <w:rsid w:val="002E6501"/>
    <w:rPr>
      <w:i/>
      <w:iCs/>
      <w:color w:val="808080" w:themeColor="text1" w:themeTint="7F"/>
    </w:rPr>
  </w:style>
  <w:style w:type="character" w:styleId="a7">
    <w:name w:val="Emphasis"/>
    <w:basedOn w:val="a0"/>
    <w:uiPriority w:val="20"/>
    <w:qFormat/>
    <w:rsid w:val="002E6501"/>
    <w:rPr>
      <w:i/>
      <w:iCs/>
    </w:rPr>
  </w:style>
  <w:style w:type="paragraph" w:styleId="a8">
    <w:name w:val="List Paragraph"/>
    <w:basedOn w:val="a"/>
    <w:uiPriority w:val="34"/>
    <w:qFormat/>
    <w:rsid w:val="00D73E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2023-02-23T05:53:00Z</cp:lastPrinted>
  <dcterms:created xsi:type="dcterms:W3CDTF">2022-09-27T12:41:00Z</dcterms:created>
  <dcterms:modified xsi:type="dcterms:W3CDTF">2023-05-29T13:09:00Z</dcterms:modified>
</cp:coreProperties>
</file>