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8C" w:rsidRDefault="00A13A8C" w:rsidP="00A13A8C">
      <w:pPr>
        <w:spacing w:after="0"/>
        <w:jc w:val="right"/>
        <w:rPr>
          <w:rFonts w:ascii="GHEA Grapalat" w:hAnsi="GHEA Grapalat"/>
          <w:iCs/>
          <w:sz w:val="24"/>
          <w:szCs w:val="24"/>
          <w:lang w:val="en-US"/>
        </w:rPr>
      </w:pPr>
      <w:r w:rsidRPr="00DD6BA4">
        <w:rPr>
          <w:rFonts w:ascii="GHEA Grapalat" w:hAnsi="GHEA Grapalat"/>
          <w:iCs/>
          <w:sz w:val="24"/>
          <w:szCs w:val="24"/>
          <w:lang w:val="en-US"/>
        </w:rPr>
        <w:t>ՆԱԽԱԳԻԾ</w:t>
      </w:r>
    </w:p>
    <w:p w:rsidR="000749B2" w:rsidRDefault="000749B2" w:rsidP="000749B2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 ԳՅՈՒՄՐԻ ՀԱՄԱՅՆՔԻ</w:t>
      </w:r>
    </w:p>
    <w:p w:rsidR="000749B2" w:rsidRDefault="000749B2" w:rsidP="000749B2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0749B2" w:rsidRDefault="000749B2" w:rsidP="000749B2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935669">
        <w:rPr>
          <w:rFonts w:ascii="GHEA Grapalat" w:hAnsi="GHEA Grapalat" w:cs="Sylfaen"/>
          <w:b/>
          <w:szCs w:val="18"/>
          <w:lang w:val="en-US"/>
        </w:rPr>
        <w:t>24</w:t>
      </w:r>
      <w:r>
        <w:rPr>
          <w:rFonts w:ascii="GHEA Grapalat" w:hAnsi="GHEA Grapalat" w:cs="Sylfaen"/>
          <w:b/>
          <w:szCs w:val="18"/>
          <w:lang w:val="en-US"/>
        </w:rPr>
        <w:t>»  դեկտեմբերի 2020 թվականի N     -Ն</w:t>
      </w:r>
    </w:p>
    <w:p w:rsidR="00A13A8C" w:rsidRPr="000749B2" w:rsidRDefault="00A13A8C" w:rsidP="000749B2">
      <w:pPr>
        <w:spacing w:after="0"/>
        <w:rPr>
          <w:rFonts w:ascii="GHEA Grapalat" w:hAnsi="GHEA Grapalat"/>
          <w:iCs/>
          <w:sz w:val="24"/>
          <w:szCs w:val="24"/>
          <w:lang w:val="en-US"/>
        </w:rPr>
      </w:pPr>
    </w:p>
    <w:p w:rsidR="00A13A8C" w:rsidRDefault="00A13A8C" w:rsidP="00A13A8C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ՀԱՅԱՍՏԱՆԻ ՀԱՆՐԱՊԵՏՈՒԹՅԱՆ ՇԻՐԱԿԻ ՄԱՐԶԻ ԳՅՈՒՄՐԻ ՀԱՄԱՅՆՔԻ 20</w:t>
      </w:r>
      <w:r>
        <w:rPr>
          <w:rFonts w:ascii="GHEA Grapalat" w:hAnsi="GHEA Grapalat"/>
          <w:b/>
          <w:iCs/>
          <w:sz w:val="24"/>
          <w:szCs w:val="24"/>
          <w:lang w:val="en-US"/>
        </w:rPr>
        <w:t>2</w:t>
      </w:r>
      <w:r>
        <w:rPr>
          <w:rFonts w:ascii="GHEA Grapalat" w:hAnsi="GHEA Grapalat"/>
          <w:b/>
          <w:iCs/>
          <w:sz w:val="24"/>
          <w:szCs w:val="24"/>
          <w:lang w:val="hy-AM"/>
        </w:rPr>
        <w:t>1</w:t>
      </w:r>
      <w:r>
        <w:rPr>
          <w:rFonts w:ascii="GHEA Grapalat" w:hAnsi="GHEA Grapalat"/>
          <w:b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ԹՎԱԿԱՆԻ ԲՅՈՒՋԵՆ ՀԱՍՏԱՏԵԼՈՒ ՄԱՍԻՆ</w:t>
      </w:r>
    </w:p>
    <w:p w:rsidR="00A13A8C" w:rsidRPr="00DD6BA4" w:rsidRDefault="00A13A8C" w:rsidP="000749B2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A13A8C" w:rsidRPr="000A39A0" w:rsidRDefault="00A13A8C" w:rsidP="000749B2">
      <w:pPr>
        <w:spacing w:after="0" w:line="240" w:lineRule="auto"/>
        <w:ind w:firstLine="720"/>
        <w:jc w:val="both"/>
        <w:rPr>
          <w:rFonts w:ascii="GHEA Grapalat" w:hAnsi="GHEA Grapalat"/>
          <w:iCs/>
          <w:sz w:val="24"/>
          <w:szCs w:val="24"/>
          <w:lang w:val="en-US"/>
        </w:rPr>
      </w:pPr>
      <w:r w:rsidRPr="00DD6BA4">
        <w:rPr>
          <w:rFonts w:ascii="GHEA Grapalat" w:hAnsi="GHEA Grapalat" w:cs="Sylfaen"/>
          <w:iCs/>
          <w:sz w:val="24"/>
          <w:szCs w:val="24"/>
          <w:lang w:val="hy-AM"/>
        </w:rPr>
        <w:t>Ղ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եկավարվելով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«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Տեղական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ինքնակառավարման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մասին</w:t>
      </w:r>
      <w:r w:rsidR="000A39A0">
        <w:rPr>
          <w:rFonts w:ascii="GHEA Grapalat" w:hAnsi="GHEA Grapalat"/>
          <w:iCs/>
          <w:sz w:val="24"/>
          <w:szCs w:val="24"/>
          <w:lang w:val="af-ZA"/>
        </w:rPr>
        <w:t>»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օրենք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ի 1</w:t>
      </w:r>
      <w:r w:rsidRPr="00DD6BA4">
        <w:rPr>
          <w:rFonts w:ascii="GHEA Grapalat" w:hAnsi="GHEA Grapalat"/>
          <w:iCs/>
          <w:sz w:val="24"/>
          <w:szCs w:val="24"/>
          <w:lang w:val="en-US"/>
        </w:rPr>
        <w:t>8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 xml:space="preserve">-րդ հոդվածի </w:t>
      </w:r>
      <w:r w:rsidRPr="000A39A0">
        <w:rPr>
          <w:rFonts w:ascii="GHEA Grapalat" w:hAnsi="GHEA Grapalat"/>
          <w:iCs/>
          <w:sz w:val="24"/>
          <w:szCs w:val="24"/>
          <w:lang w:val="en-US"/>
        </w:rPr>
        <w:t>1-</w:t>
      </w:r>
      <w:r w:rsidRPr="00DD6BA4">
        <w:rPr>
          <w:rFonts w:ascii="GHEA Grapalat" w:hAnsi="GHEA Grapalat"/>
          <w:iCs/>
          <w:sz w:val="24"/>
          <w:szCs w:val="24"/>
        </w:rPr>
        <w:t>ին</w:t>
      </w:r>
      <w:r w:rsidRPr="000A39A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iCs/>
          <w:sz w:val="24"/>
          <w:szCs w:val="24"/>
        </w:rPr>
        <w:t>մասի</w:t>
      </w:r>
      <w:r w:rsidRPr="000A39A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iCs/>
          <w:sz w:val="24"/>
          <w:szCs w:val="24"/>
          <w:lang w:val="en-US"/>
        </w:rPr>
        <w:t>5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-րդ կետ</w:t>
      </w:r>
      <w:r>
        <w:rPr>
          <w:rFonts w:ascii="GHEA Grapalat" w:hAnsi="GHEA Grapalat"/>
          <w:iCs/>
          <w:sz w:val="24"/>
          <w:szCs w:val="24"/>
          <w:lang w:val="en-US"/>
        </w:rPr>
        <w:t>ի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, «Հայաստանի Հանրապետության բյուջետային համակարգի մասին» օրենքի 6-րդ հոդվածի 2-րդ մաս</w:t>
      </w:r>
      <w:r>
        <w:rPr>
          <w:rFonts w:ascii="GHEA Grapalat" w:hAnsi="GHEA Grapalat"/>
          <w:iCs/>
          <w:sz w:val="24"/>
          <w:szCs w:val="24"/>
          <w:lang w:val="en-US"/>
        </w:rPr>
        <w:t>ի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, 27-3</w:t>
      </w:r>
      <w:r>
        <w:rPr>
          <w:rFonts w:ascii="GHEA Grapalat" w:hAnsi="GHEA Grapalat"/>
          <w:iCs/>
          <w:sz w:val="24"/>
          <w:szCs w:val="24"/>
          <w:lang w:val="en-US"/>
        </w:rPr>
        <w:t>3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-րդ հոդվածների դրույթներով և հիմք ընդունելով Գյումրի համայնքի ղեկավարի կողմից ներկայացված Գյումրի համայնքի 20</w:t>
      </w:r>
      <w:r>
        <w:rPr>
          <w:rFonts w:ascii="GHEA Grapalat" w:hAnsi="GHEA Grapalat"/>
          <w:iCs/>
          <w:sz w:val="24"/>
          <w:szCs w:val="24"/>
          <w:lang w:val="en-US"/>
        </w:rPr>
        <w:t>21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 xml:space="preserve"> թվականի բյուջեի նախագիծը՝ </w:t>
      </w:r>
      <w:r w:rsidRPr="00DB4059">
        <w:rPr>
          <w:rFonts w:ascii="GHEA Grapalat" w:hAnsi="GHEA Grapalat"/>
          <w:b/>
          <w:iCs/>
          <w:sz w:val="24"/>
          <w:szCs w:val="24"/>
          <w:lang w:val="en-US"/>
        </w:rPr>
        <w:t>Գյումրի</w:t>
      </w:r>
      <w:r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հա</w:t>
      </w:r>
      <w:r w:rsidRPr="00DD6BA4">
        <w:rPr>
          <w:rFonts w:ascii="GHEA Grapalat" w:hAnsi="GHEA Grapalat"/>
          <w:b/>
          <w:iCs/>
          <w:sz w:val="24"/>
          <w:szCs w:val="24"/>
        </w:rPr>
        <w:t>մ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 xml:space="preserve">այնքի ավագանին  որոշում  է. </w:t>
      </w:r>
    </w:p>
    <w:p w:rsidR="00A13A8C" w:rsidRPr="000A39A0" w:rsidRDefault="00A13A8C" w:rsidP="000749B2">
      <w:pPr>
        <w:pStyle w:val="a5"/>
        <w:numPr>
          <w:ilvl w:val="0"/>
          <w:numId w:val="3"/>
        </w:numPr>
        <w:spacing w:after="0" w:line="240" w:lineRule="auto"/>
        <w:ind w:left="90" w:firstLine="27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6741C6">
        <w:rPr>
          <w:rFonts w:ascii="GHEA Grapalat" w:hAnsi="GHEA Grapalat" w:cs="Sylfaen"/>
          <w:sz w:val="24"/>
          <w:szCs w:val="24"/>
        </w:rPr>
        <w:t>Հաստատել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A39A0" w:rsidRPr="00DD6BA4">
        <w:rPr>
          <w:rFonts w:ascii="GHEA Grapalat" w:hAnsi="GHEA Grapalat"/>
          <w:iCs/>
          <w:sz w:val="24"/>
          <w:szCs w:val="24"/>
          <w:lang w:val="hy-AM"/>
        </w:rPr>
        <w:t xml:space="preserve">Հայաստանի Հանրապետության </w:t>
      </w:r>
      <w:r w:rsidR="000A39A0">
        <w:rPr>
          <w:rFonts w:ascii="GHEA Grapalat" w:hAnsi="GHEA Grapalat"/>
          <w:iCs/>
          <w:sz w:val="24"/>
          <w:szCs w:val="24"/>
        </w:rPr>
        <w:t>Շիրակի</w:t>
      </w:r>
      <w:r w:rsidR="000A39A0" w:rsidRPr="000A39A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0A39A0">
        <w:rPr>
          <w:rFonts w:ascii="GHEA Grapalat" w:hAnsi="GHEA Grapalat"/>
          <w:iCs/>
          <w:sz w:val="24"/>
          <w:szCs w:val="24"/>
        </w:rPr>
        <w:t>մարզի</w:t>
      </w:r>
      <w:r w:rsidR="000A39A0" w:rsidRPr="000A39A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Գյումրի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համայնքի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20</w:t>
      </w:r>
      <w:r>
        <w:rPr>
          <w:rFonts w:ascii="GHEA Grapalat" w:hAnsi="GHEA Grapalat" w:cs="Sylfaen"/>
          <w:sz w:val="24"/>
          <w:szCs w:val="24"/>
          <w:lang w:val="en-US"/>
        </w:rPr>
        <w:t>21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թվականի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բյուջեն՝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համաձայն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հավելվածի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6741C6">
        <w:rPr>
          <w:rFonts w:ascii="GHEA Grapalat" w:hAnsi="GHEA Grapalat" w:cs="Sylfaen"/>
          <w:sz w:val="24"/>
          <w:szCs w:val="24"/>
        </w:rPr>
        <w:t>ծախսերի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և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եկամուտների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հետևյալ</w:t>
      </w:r>
      <w:r w:rsidRPr="000A39A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741C6">
        <w:rPr>
          <w:rFonts w:ascii="GHEA Grapalat" w:hAnsi="GHEA Grapalat" w:cs="Sylfaen"/>
          <w:sz w:val="24"/>
          <w:szCs w:val="24"/>
        </w:rPr>
        <w:t>հաշվեկշռվածությամբ՝</w:t>
      </w:r>
    </w:p>
    <w:p w:rsidR="00A13A8C" w:rsidRPr="000A39A0" w:rsidRDefault="00A13A8C" w:rsidP="000749B2">
      <w:pPr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DD6BA4">
        <w:rPr>
          <w:rFonts w:ascii="GHEA Grapalat" w:hAnsi="GHEA Grapalat" w:cs="Sylfaen"/>
          <w:b/>
          <w:sz w:val="24"/>
          <w:szCs w:val="24"/>
        </w:rPr>
        <w:t>եկամուտներ՝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627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en-US"/>
        </w:rPr>
        <w:t>820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>.</w:t>
      </w: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(</w:t>
      </w:r>
      <w:r>
        <w:rPr>
          <w:rFonts w:ascii="GHEA Grapalat" w:hAnsi="GHEA Grapalat" w:cs="Sylfaen"/>
          <w:b/>
          <w:sz w:val="24"/>
          <w:szCs w:val="24"/>
          <w:lang w:val="hy-AM"/>
        </w:rPr>
        <w:t>չորս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միլիարդ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վեց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 xml:space="preserve"> հարյուր </w:t>
      </w:r>
      <w:r>
        <w:rPr>
          <w:rFonts w:ascii="GHEA Grapalat" w:hAnsi="GHEA Grapalat" w:cs="Sylfaen"/>
          <w:b/>
          <w:sz w:val="24"/>
          <w:szCs w:val="24"/>
          <w:lang w:val="hy-AM"/>
        </w:rPr>
        <w:t>քսանյոթ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միլիոն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ութ</w:t>
      </w:r>
      <w:r>
        <w:rPr>
          <w:rFonts w:ascii="GHEA Grapalat" w:hAnsi="GHEA Grapalat" w:cs="Sylfaen"/>
          <w:b/>
          <w:sz w:val="24"/>
          <w:szCs w:val="24"/>
          <w:lang w:val="en-US"/>
        </w:rPr>
        <w:t xml:space="preserve"> հարյուր </w:t>
      </w:r>
      <w:r>
        <w:rPr>
          <w:rFonts w:ascii="GHEA Grapalat" w:hAnsi="GHEA Grapalat" w:cs="Sylfaen"/>
          <w:b/>
          <w:sz w:val="24"/>
          <w:szCs w:val="24"/>
          <w:lang w:val="hy-AM"/>
        </w:rPr>
        <w:t>քսան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հազար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չորս հարյուր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) </w:t>
      </w:r>
      <w:r w:rsidRPr="00DD6BA4">
        <w:rPr>
          <w:rFonts w:ascii="GHEA Grapalat" w:hAnsi="GHEA Grapalat" w:cs="Sylfaen"/>
          <w:b/>
          <w:sz w:val="24"/>
          <w:szCs w:val="24"/>
        </w:rPr>
        <w:t>Հայաստանի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</w:rPr>
        <w:t>դրամ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, </w:t>
      </w:r>
    </w:p>
    <w:p w:rsidR="00A13A8C" w:rsidRPr="000A39A0" w:rsidRDefault="00A13A8C" w:rsidP="000749B2">
      <w:pPr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DD6BA4">
        <w:rPr>
          <w:rFonts w:ascii="GHEA Grapalat" w:hAnsi="GHEA Grapalat" w:cs="Sylfaen"/>
          <w:b/>
          <w:sz w:val="24"/>
          <w:szCs w:val="24"/>
        </w:rPr>
        <w:t>ծախսեր՝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627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en-US"/>
        </w:rPr>
        <w:t>820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>.</w:t>
      </w: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(</w:t>
      </w:r>
      <w:r>
        <w:rPr>
          <w:rFonts w:ascii="GHEA Grapalat" w:hAnsi="GHEA Grapalat" w:cs="Sylfaen"/>
          <w:b/>
          <w:sz w:val="24"/>
          <w:szCs w:val="24"/>
          <w:lang w:val="hy-AM"/>
        </w:rPr>
        <w:t>չորս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միլիարդ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վեց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 xml:space="preserve"> հարյուր </w:t>
      </w:r>
      <w:r>
        <w:rPr>
          <w:rFonts w:ascii="GHEA Grapalat" w:hAnsi="GHEA Grapalat" w:cs="Sylfaen"/>
          <w:b/>
          <w:sz w:val="24"/>
          <w:szCs w:val="24"/>
          <w:lang w:val="hy-AM"/>
        </w:rPr>
        <w:t>քսանյոթ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միլիոն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ութ</w:t>
      </w:r>
      <w:r>
        <w:rPr>
          <w:rFonts w:ascii="GHEA Grapalat" w:hAnsi="GHEA Grapalat" w:cs="Sylfaen"/>
          <w:b/>
          <w:sz w:val="24"/>
          <w:szCs w:val="24"/>
          <w:lang w:val="en-US"/>
        </w:rPr>
        <w:t xml:space="preserve"> հարյուր </w:t>
      </w:r>
      <w:r>
        <w:rPr>
          <w:rFonts w:ascii="GHEA Grapalat" w:hAnsi="GHEA Grapalat" w:cs="Sylfaen"/>
          <w:b/>
          <w:sz w:val="24"/>
          <w:szCs w:val="24"/>
          <w:lang w:val="hy-AM"/>
        </w:rPr>
        <w:t>քսան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  <w:lang w:val="en-US"/>
        </w:rPr>
        <w:t>հազար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չորս հարյուր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) </w:t>
      </w:r>
      <w:r w:rsidRPr="00DD6BA4">
        <w:rPr>
          <w:rFonts w:ascii="GHEA Grapalat" w:hAnsi="GHEA Grapalat" w:cs="Sylfaen"/>
          <w:b/>
          <w:sz w:val="24"/>
          <w:szCs w:val="24"/>
        </w:rPr>
        <w:t>Հայաստանի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 w:cs="Sylfaen"/>
          <w:b/>
          <w:sz w:val="24"/>
          <w:szCs w:val="24"/>
        </w:rPr>
        <w:t>դրամ</w:t>
      </w:r>
      <w:r w:rsidRPr="000A39A0">
        <w:rPr>
          <w:rFonts w:ascii="GHEA Grapalat" w:hAnsi="GHEA Grapalat" w:cs="Sylfaen"/>
          <w:b/>
          <w:sz w:val="24"/>
          <w:szCs w:val="24"/>
          <w:lang w:val="en-US"/>
        </w:rPr>
        <w:t xml:space="preserve">: </w:t>
      </w:r>
    </w:p>
    <w:p w:rsidR="00A13A8C" w:rsidRPr="006741C6" w:rsidRDefault="00A13A8C" w:rsidP="000749B2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540" w:hanging="180"/>
        <w:jc w:val="both"/>
        <w:rPr>
          <w:rFonts w:ascii="GHEA Grapalat" w:hAnsi="GHEA Grapalat"/>
          <w:sz w:val="24"/>
          <w:szCs w:val="24"/>
          <w:lang w:val="en-US"/>
        </w:rPr>
      </w:pPr>
      <w:r w:rsidRPr="006741C6">
        <w:rPr>
          <w:rFonts w:ascii="GHEA Grapalat" w:hAnsi="GHEA Grapalat"/>
          <w:sz w:val="24"/>
          <w:szCs w:val="24"/>
          <w:lang w:val="en-US"/>
        </w:rPr>
        <w:t>Սահմանել որ՝</w:t>
      </w:r>
    </w:p>
    <w:p w:rsidR="00A13A8C" w:rsidRPr="00DD6BA4" w:rsidRDefault="00A13A8C" w:rsidP="000749B2">
      <w:pPr>
        <w:spacing w:after="0" w:line="240" w:lineRule="auto"/>
        <w:ind w:left="180" w:firstLine="36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Հ</w:t>
      </w:r>
      <w:r w:rsidRPr="006741C6">
        <w:rPr>
          <w:rFonts w:ascii="GHEA Grapalat" w:hAnsi="GHEA Grapalat" w:cs="Sylfaen"/>
          <w:sz w:val="24"/>
          <w:szCs w:val="24"/>
          <w:lang w:val="af-ZA"/>
        </w:rPr>
        <w:t xml:space="preserve">ամայնքի ղեկավարը </w:t>
      </w:r>
      <w:r>
        <w:rPr>
          <w:rFonts w:ascii="GHEA Grapalat" w:hAnsi="GHEA Grapalat" w:cs="Sylfaen"/>
          <w:sz w:val="24"/>
          <w:szCs w:val="24"/>
          <w:lang w:val="af-ZA"/>
        </w:rPr>
        <w:t>հ</w:t>
      </w:r>
      <w:r w:rsidRPr="006741C6">
        <w:rPr>
          <w:rFonts w:ascii="GHEA Grapalat" w:hAnsi="GHEA Grapalat" w:cs="Sylfaen"/>
          <w:sz w:val="24"/>
          <w:szCs w:val="24"/>
          <w:lang w:val="af-ZA"/>
        </w:rPr>
        <w:t xml:space="preserve">ամայնքի </w:t>
      </w:r>
      <w:r w:rsidRPr="00DD6BA4">
        <w:rPr>
          <w:rFonts w:ascii="GHEA Grapalat" w:hAnsi="GHEA Grapalat"/>
          <w:sz w:val="24"/>
          <w:szCs w:val="24"/>
          <w:lang w:val="af-ZA"/>
        </w:rPr>
        <w:t>20</w:t>
      </w:r>
      <w:r>
        <w:rPr>
          <w:rFonts w:ascii="GHEA Grapalat" w:hAnsi="GHEA Grapalat"/>
          <w:sz w:val="24"/>
          <w:szCs w:val="24"/>
          <w:lang w:val="af-ZA"/>
        </w:rPr>
        <w:t>2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թվականի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741C6">
        <w:rPr>
          <w:rFonts w:ascii="GHEA Grapalat" w:hAnsi="GHEA Grapalat" w:cs="Sylfaen"/>
          <w:sz w:val="24"/>
          <w:szCs w:val="24"/>
          <w:lang w:val="af-ZA"/>
        </w:rPr>
        <w:t xml:space="preserve">բյուջեի կատարման ընթացքում կարող է կատարել </w:t>
      </w:r>
      <w:r w:rsidRPr="00FD61CA">
        <w:rPr>
          <w:rFonts w:ascii="GHEA Grapalat" w:hAnsi="GHEA Grapalat" w:cs="Sylfaen"/>
          <w:sz w:val="24"/>
          <w:szCs w:val="24"/>
          <w:lang w:val="af-ZA"/>
        </w:rPr>
        <w:t>վերաբաշխումներ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բյուջեով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հաստատված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հատկացումների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ընդհանուր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գումարի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1</w:t>
      </w:r>
      <w:r>
        <w:rPr>
          <w:rFonts w:ascii="GHEA Grapalat" w:hAnsi="GHEA Grapalat"/>
          <w:sz w:val="24"/>
          <w:szCs w:val="24"/>
          <w:lang w:val="af-ZA"/>
        </w:rPr>
        <w:t>0</w:t>
      </w:r>
      <w:r w:rsidRPr="00DD6BA4">
        <w:rPr>
          <w:rFonts w:ascii="GHEA Grapalat" w:hAnsi="GHEA Grapalat"/>
          <w:sz w:val="24"/>
          <w:szCs w:val="24"/>
          <w:lang w:val="af-ZA"/>
        </w:rPr>
        <w:t>%-</w:t>
      </w:r>
      <w:r w:rsidRPr="00DD6BA4">
        <w:rPr>
          <w:rFonts w:ascii="GHEA Grapalat" w:hAnsi="GHEA Grapalat" w:cs="Sylfaen"/>
          <w:sz w:val="24"/>
          <w:szCs w:val="24"/>
          <w:lang w:val="af-ZA"/>
        </w:rPr>
        <w:t>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սահմաններում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սույն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որոշումով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հաստատված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ծախսերի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գործառական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դասակարգման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առանձին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խմբերի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և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ենթախմբերի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,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ինչպես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նաև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ենթախմբերի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ներսում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այն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պայմանով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որ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թույլ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չտրվի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սույն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որոշմամբ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յուրաքանչյուր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ենթախմբի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գծով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նախատեսված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հատկացումների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կրճատում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ոչ ավել, քան 20%-</w:t>
      </w:r>
      <w:r w:rsidRPr="00DD6BA4">
        <w:rPr>
          <w:rFonts w:ascii="GHEA Grapalat" w:hAnsi="GHEA Grapalat" w:cs="Sylfaen"/>
          <w:sz w:val="24"/>
          <w:szCs w:val="24"/>
          <w:lang w:val="af-ZA"/>
        </w:rPr>
        <w:t>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չափով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կամ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ավելացում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35%-</w:t>
      </w:r>
      <w:r w:rsidRPr="00DD6BA4">
        <w:rPr>
          <w:rFonts w:ascii="GHEA Grapalat" w:hAnsi="GHEA Grapalat" w:cs="Sylfaen"/>
          <w:sz w:val="24"/>
          <w:szCs w:val="24"/>
          <w:lang w:val="af-ZA"/>
        </w:rPr>
        <w:t>ից ավելի</w:t>
      </w:r>
      <w:r w:rsidRPr="00DD6B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չափով:</w:t>
      </w:r>
    </w:p>
    <w:p w:rsidR="00A13A8C" w:rsidRPr="00DD6BA4" w:rsidRDefault="00A13A8C" w:rsidP="000749B2">
      <w:pPr>
        <w:tabs>
          <w:tab w:val="left" w:pos="630"/>
          <w:tab w:val="left" w:pos="720"/>
        </w:tabs>
        <w:spacing w:after="0" w:line="240" w:lineRule="auto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3</w:t>
      </w:r>
      <w:r w:rsidRPr="00DD6BA4">
        <w:rPr>
          <w:rFonts w:ascii="GHEA Grapalat" w:hAnsi="GHEA Grapalat" w:cs="Sylfaen"/>
          <w:sz w:val="24"/>
          <w:szCs w:val="24"/>
          <w:lang w:val="af-ZA"/>
        </w:rPr>
        <w:t>.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sz w:val="24"/>
          <w:szCs w:val="24"/>
          <w:lang w:val="af-ZA"/>
        </w:rPr>
        <w:t>Թույլատրել համայնքի ղեկավարին սույն որոշմամբ հաստատված հատկացումների սահմաններում.</w:t>
      </w:r>
    </w:p>
    <w:p w:rsidR="00A13A8C" w:rsidRPr="00DD6BA4" w:rsidRDefault="00A13A8C" w:rsidP="000749B2">
      <w:pPr>
        <w:spacing w:after="0" w:line="240" w:lineRule="auto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D6BA4">
        <w:rPr>
          <w:rFonts w:ascii="GHEA Grapalat" w:hAnsi="GHEA Grapalat" w:cs="Sylfaen"/>
          <w:sz w:val="24"/>
          <w:szCs w:val="24"/>
          <w:lang w:val="af-ZA"/>
        </w:rPr>
        <w:t xml:space="preserve">1) </w:t>
      </w:r>
      <w:r>
        <w:rPr>
          <w:rFonts w:ascii="GHEA Grapalat" w:hAnsi="GHEA Grapalat" w:cs="Sylfaen"/>
          <w:sz w:val="24"/>
          <w:szCs w:val="24"/>
          <w:lang w:val="af-ZA"/>
        </w:rPr>
        <w:t>հ</w:t>
      </w:r>
      <w:r w:rsidRPr="00DD6BA4">
        <w:rPr>
          <w:rFonts w:ascii="GHEA Grapalat" w:hAnsi="GHEA Grapalat" w:cs="Sylfaen"/>
          <w:sz w:val="24"/>
          <w:szCs w:val="24"/>
          <w:lang w:val="af-ZA"/>
        </w:rPr>
        <w:t>ամայնքի ավագանու մշտական գործող համապատասխան հանձնաժողովի ներկայացմամբ հաստատել սոցիալական ծրագրերով նախատեսված ծառայությունների և շահառուների ցանկն ու կազմակերպել վճարումների կատարումը,</w:t>
      </w:r>
    </w:p>
    <w:p w:rsidR="00A13A8C" w:rsidRPr="00DD6BA4" w:rsidRDefault="00A13A8C" w:rsidP="000749B2">
      <w:pPr>
        <w:tabs>
          <w:tab w:val="left" w:pos="900"/>
          <w:tab w:val="left" w:pos="990"/>
        </w:tabs>
        <w:spacing w:after="0" w:line="240" w:lineRule="auto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D6BA4">
        <w:rPr>
          <w:rFonts w:ascii="GHEA Grapalat" w:hAnsi="GHEA Grapalat" w:cs="Sylfaen"/>
          <w:sz w:val="24"/>
          <w:szCs w:val="24"/>
          <w:lang w:val="af-ZA"/>
        </w:rPr>
        <w:t>2) բյուջետային ծախսերի տնտեսագիտական դասակարգման այլ ծախսերի (միջոցառումների կազմակերպում), նվիրատվությունների և սուբսիդիաների համար նախատեսված հոդվածներով հատկացումների վերծանումը և ծախսերի իրականացումը:</w:t>
      </w:r>
    </w:p>
    <w:p w:rsidR="00A13A8C" w:rsidRPr="00DD6BA4" w:rsidRDefault="00A13A8C" w:rsidP="000749B2">
      <w:pPr>
        <w:tabs>
          <w:tab w:val="left" w:pos="8640"/>
        </w:tabs>
        <w:spacing w:after="0" w:line="240" w:lineRule="auto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4</w:t>
      </w:r>
      <w:r w:rsidRPr="00DD6BA4">
        <w:rPr>
          <w:rFonts w:ascii="GHEA Grapalat" w:hAnsi="GHEA Grapalat" w:cs="Sylfaen"/>
          <w:sz w:val="24"/>
          <w:szCs w:val="24"/>
          <w:lang w:val="af-ZA"/>
        </w:rPr>
        <w:t>. Սույն որոշումն ուժի մեջ է մտնում պաշտոնական հրապարակման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օրվան</w:t>
      </w:r>
      <w:r w:rsidRPr="00DD6BA4">
        <w:rPr>
          <w:rFonts w:ascii="GHEA Grapalat" w:hAnsi="GHEA Grapalat" w:cs="Sylfaen"/>
          <w:sz w:val="24"/>
          <w:szCs w:val="24"/>
          <w:lang w:val="af-ZA"/>
        </w:rPr>
        <w:t xml:space="preserve"> հաջորդող տասներորդ օրը: </w:t>
      </w:r>
    </w:p>
    <w:p w:rsidR="00A13A8C" w:rsidRPr="000A39A0" w:rsidRDefault="00A13A8C" w:rsidP="00A13A8C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sectPr w:rsidR="00A13A8C" w:rsidRPr="000A39A0" w:rsidSect="009B5075">
      <w:footerReference w:type="default" r:id="rId7"/>
      <w:pgSz w:w="11906" w:h="16838"/>
      <w:pgMar w:top="720" w:right="850" w:bottom="1008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00D" w:rsidRDefault="002F700D" w:rsidP="00A40A76">
      <w:pPr>
        <w:spacing w:after="0" w:line="240" w:lineRule="auto"/>
      </w:pPr>
      <w:r>
        <w:separator/>
      </w:r>
    </w:p>
  </w:endnote>
  <w:endnote w:type="continuationSeparator" w:id="1">
    <w:p w:rsidR="002F700D" w:rsidRDefault="002F700D" w:rsidP="00A4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1F" w:rsidRPr="00791009" w:rsidRDefault="00791009">
    <w:pPr>
      <w:pStyle w:val="a3"/>
      <w:jc w:val="center"/>
      <w:rPr>
        <w:lang w:val="en-US"/>
      </w:rPr>
    </w:pPr>
    <w:r>
      <w:rPr>
        <w:lang w:val="en-US"/>
      </w:rPr>
      <w:t>75</w:t>
    </w:r>
  </w:p>
  <w:p w:rsidR="00547F1F" w:rsidRPr="004B3399" w:rsidRDefault="002F700D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00D" w:rsidRDefault="002F700D" w:rsidP="00A40A76">
      <w:pPr>
        <w:spacing w:after="0" w:line="240" w:lineRule="auto"/>
      </w:pPr>
      <w:r>
        <w:separator/>
      </w:r>
    </w:p>
  </w:footnote>
  <w:footnote w:type="continuationSeparator" w:id="1">
    <w:p w:rsidR="002F700D" w:rsidRDefault="002F700D" w:rsidP="00A40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3DD"/>
    <w:multiLevelType w:val="hybridMultilevel"/>
    <w:tmpl w:val="53F2D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B1F76"/>
    <w:multiLevelType w:val="hybridMultilevel"/>
    <w:tmpl w:val="2036F9DA"/>
    <w:lvl w:ilvl="0" w:tplc="E5DCD4F8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BE60676"/>
    <w:multiLevelType w:val="hybridMultilevel"/>
    <w:tmpl w:val="9F341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F56"/>
    <w:rsid w:val="000749B2"/>
    <w:rsid w:val="000A39A0"/>
    <w:rsid w:val="00155AD2"/>
    <w:rsid w:val="001D7F56"/>
    <w:rsid w:val="001F6276"/>
    <w:rsid w:val="002E4526"/>
    <w:rsid w:val="002F700D"/>
    <w:rsid w:val="00326AE5"/>
    <w:rsid w:val="003C53E5"/>
    <w:rsid w:val="00531A8F"/>
    <w:rsid w:val="0057238F"/>
    <w:rsid w:val="005D49DE"/>
    <w:rsid w:val="00606BF0"/>
    <w:rsid w:val="00665281"/>
    <w:rsid w:val="00723563"/>
    <w:rsid w:val="00786873"/>
    <w:rsid w:val="00791009"/>
    <w:rsid w:val="00810F61"/>
    <w:rsid w:val="008400CC"/>
    <w:rsid w:val="00852C6F"/>
    <w:rsid w:val="00935669"/>
    <w:rsid w:val="009A6C49"/>
    <w:rsid w:val="009C5B3E"/>
    <w:rsid w:val="00A10E33"/>
    <w:rsid w:val="00A115E3"/>
    <w:rsid w:val="00A13A8C"/>
    <w:rsid w:val="00A30C00"/>
    <w:rsid w:val="00A40A76"/>
    <w:rsid w:val="00A6390B"/>
    <w:rsid w:val="00BB0DE0"/>
    <w:rsid w:val="00BC7668"/>
    <w:rsid w:val="00C602CD"/>
    <w:rsid w:val="00CA7F50"/>
    <w:rsid w:val="00CF096C"/>
    <w:rsid w:val="00D72878"/>
    <w:rsid w:val="00D72BA9"/>
    <w:rsid w:val="00E26C7C"/>
    <w:rsid w:val="00E71D40"/>
    <w:rsid w:val="00F51870"/>
    <w:rsid w:val="00F722DB"/>
    <w:rsid w:val="00FD02ED"/>
    <w:rsid w:val="00FE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56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D7F56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99"/>
    <w:qFormat/>
    <w:rsid w:val="001D7F5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9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1009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Ararat</dc:creator>
  <cp:lastModifiedBy>Admin</cp:lastModifiedBy>
  <cp:revision>8</cp:revision>
  <cp:lastPrinted>2020-12-22T05:44:00Z</cp:lastPrinted>
  <dcterms:created xsi:type="dcterms:W3CDTF">2020-12-16T07:34:00Z</dcterms:created>
  <dcterms:modified xsi:type="dcterms:W3CDTF">2020-12-22T05:44:00Z</dcterms:modified>
</cp:coreProperties>
</file>