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1C9" w:rsidRDefault="00F151C9" w:rsidP="00F151C9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 w:rsidR="00120036">
        <w:rPr>
          <w:rFonts w:ascii="GHEA Grapalat" w:hAnsi="GHEA Grapalat"/>
          <w:b/>
          <w:lang w:val="en-US"/>
        </w:rPr>
        <w:t xml:space="preserve">    </w:t>
      </w:r>
      <w:r>
        <w:rPr>
          <w:rFonts w:ascii="GHEA Grapalat" w:hAnsi="GHEA Grapalat"/>
          <w:b/>
          <w:lang w:val="en-US"/>
        </w:rPr>
        <w:t xml:space="preserve">   Ն Ա Խ Ա Գ Ի Ծ</w:t>
      </w:r>
    </w:p>
    <w:p w:rsidR="00F151C9" w:rsidRDefault="00F151C9" w:rsidP="00F151C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F151C9" w:rsidRDefault="00F151C9" w:rsidP="00F151C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</w:t>
      </w:r>
      <w:r w:rsidR="00411B90">
        <w:rPr>
          <w:rFonts w:ascii="GHEA Grapalat" w:hAnsi="GHEA Grapalat" w:cs="Sylfaen"/>
          <w:b/>
          <w:szCs w:val="18"/>
          <w:lang w:val="en-US"/>
        </w:rPr>
        <w:t>24</w:t>
      </w:r>
      <w:r>
        <w:rPr>
          <w:rFonts w:ascii="GHEA Grapalat" w:hAnsi="GHEA Grapalat" w:cs="Sylfaen"/>
          <w:b/>
          <w:szCs w:val="18"/>
          <w:lang w:val="en-US"/>
        </w:rPr>
        <w:t xml:space="preserve">»  </w:t>
      </w:r>
      <w:r w:rsidR="00B03CFC">
        <w:rPr>
          <w:rFonts w:ascii="GHEA Grapalat" w:hAnsi="GHEA Grapalat" w:cs="Sylfaen"/>
          <w:b/>
          <w:szCs w:val="18"/>
          <w:lang w:val="en-US"/>
        </w:rPr>
        <w:t xml:space="preserve">դեկտեմբերի </w:t>
      </w:r>
      <w:r>
        <w:rPr>
          <w:rFonts w:ascii="GHEA Grapalat" w:hAnsi="GHEA Grapalat" w:cs="Sylfaen"/>
          <w:b/>
          <w:szCs w:val="18"/>
          <w:lang w:val="en-US"/>
        </w:rPr>
        <w:t xml:space="preserve"> 2020 թվականի N      -Ն</w:t>
      </w:r>
    </w:p>
    <w:p w:rsidR="00F151C9" w:rsidRDefault="00F151C9" w:rsidP="00DB1B5D">
      <w:pPr>
        <w:tabs>
          <w:tab w:val="left" w:pos="284"/>
          <w:tab w:val="left" w:pos="567"/>
          <w:tab w:val="left" w:pos="8558"/>
        </w:tabs>
        <w:spacing w:after="0" w:line="240" w:lineRule="auto"/>
        <w:jc w:val="both"/>
        <w:rPr>
          <w:rFonts w:ascii="GHEA Grapalat" w:hAnsi="GHEA Grapalat" w:cs="Sylfaen"/>
          <w:b/>
          <w:szCs w:val="18"/>
          <w:lang w:val="en-US"/>
        </w:rPr>
      </w:pP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>
        <w:rPr>
          <w:rFonts w:ascii="GHEA Grapalat" w:hAnsi="GHEA Grapalat" w:cs="Sylfaen"/>
          <w:b/>
          <w:szCs w:val="18"/>
          <w:lang w:val="en-US"/>
        </w:rPr>
        <w:t>9</w:t>
      </w:r>
      <w:r>
        <w:rPr>
          <w:rFonts w:ascii="GHEA Grapalat" w:hAnsi="GHEA Grapalat" w:cs="Sylfaen"/>
          <w:b/>
          <w:szCs w:val="18"/>
          <w:lang w:val="hy-AM"/>
        </w:rPr>
        <w:t xml:space="preserve"> ԹՎԱԿԱՆԻ ԴԵԿՏԵՄԲԵՐԻ </w:t>
      </w:r>
      <w:r>
        <w:rPr>
          <w:rFonts w:ascii="GHEA Grapalat" w:hAnsi="GHEA Grapalat" w:cs="Sylfaen"/>
          <w:b/>
          <w:szCs w:val="18"/>
          <w:lang w:val="en-US"/>
        </w:rPr>
        <w:t>20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>
        <w:rPr>
          <w:rFonts w:ascii="GHEA Grapalat" w:hAnsi="GHEA Grapalat" w:cs="Sylfaen"/>
          <w:b/>
          <w:szCs w:val="18"/>
          <w:lang w:val="en-US"/>
        </w:rPr>
        <w:t>234</w:t>
      </w:r>
      <w:r>
        <w:rPr>
          <w:rFonts w:ascii="GHEA Grapalat" w:hAnsi="GHEA Grapalat" w:cs="Sylfaen"/>
          <w:b/>
          <w:szCs w:val="18"/>
          <w:lang w:val="hy-AM"/>
        </w:rPr>
        <w:t>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jc w:val="both"/>
        <w:rPr>
          <w:rFonts w:ascii="Sylfaen" w:hAnsi="Sylfaen"/>
          <w:sz w:val="18"/>
          <w:lang w:val="en-US"/>
        </w:rPr>
      </w:pP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F151C9" w:rsidRPr="00BB6207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 w:cs="Sylfaen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 օրենքի 33-րդ հոդվածի 4-րդ մասի, «Նորմատիվ իրավական ակտերի մասին»  օրենքի 33-րդ հոդվածի 1-ին մասի 3-րդ կետի, 34-րդ հոդվածի 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lang w:val="hy-AM"/>
        </w:rPr>
        <w:t>Գյումրի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b/>
          <w:lang w:val="hy-AM"/>
        </w:rPr>
        <w:t>համայնքի ավագանին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որոշում է.</w:t>
      </w:r>
    </w:p>
    <w:p w:rsidR="00F151C9" w:rsidRPr="00FB2281" w:rsidRDefault="00F151C9" w:rsidP="00F151C9">
      <w:pPr>
        <w:spacing w:after="0" w:line="240" w:lineRule="auto"/>
        <w:ind w:left="426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>1.</w:t>
      </w:r>
      <w:r w:rsidR="00F70AA8" w:rsidRPr="00F70AA8">
        <w:rPr>
          <w:rFonts w:ascii="GHEA Grapalat" w:hAnsi="GHEA Grapalat" w:cs="Sylfaen"/>
          <w:lang w:val="hy-AM"/>
        </w:rPr>
        <w:t>Հայաստանի Հանրապետության Շիրակի մարզի</w:t>
      </w:r>
      <w:r w:rsidRPr="00EA231D">
        <w:rPr>
          <w:rFonts w:ascii="GHEA Grapalat" w:hAnsi="GHEA Grapalat" w:cs="Sylfaen"/>
          <w:lang w:val="hy-AM"/>
        </w:rPr>
        <w:t xml:space="preserve"> Գյումրի համայնքի ավագանու 201</w:t>
      </w:r>
      <w:r w:rsidRPr="00261A30">
        <w:rPr>
          <w:rFonts w:ascii="GHEA Grapalat" w:hAnsi="GHEA Grapalat" w:cs="Sylfaen"/>
          <w:lang w:val="hy-AM"/>
        </w:rPr>
        <w:t>9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>
        <w:rPr>
          <w:rFonts w:ascii="GHEA Grapalat" w:hAnsi="GHEA Grapalat" w:cs="Sylfaen"/>
          <w:lang w:val="hy-AM"/>
        </w:rPr>
        <w:t xml:space="preserve"> 2</w:t>
      </w:r>
      <w:r w:rsidRPr="006E2319">
        <w:rPr>
          <w:rFonts w:ascii="GHEA Grapalat" w:hAnsi="GHEA Grapalat" w:cs="Sylfaen"/>
          <w:lang w:val="hy-AM"/>
        </w:rPr>
        <w:t>0</w:t>
      </w:r>
      <w:r w:rsidRPr="00EA231D">
        <w:rPr>
          <w:rFonts w:ascii="GHEA Grapalat" w:hAnsi="GHEA Grapalat" w:cs="Sylfaen"/>
          <w:lang w:val="hy-AM"/>
        </w:rPr>
        <w:t>-ի</w:t>
      </w:r>
      <w:r>
        <w:rPr>
          <w:rFonts w:ascii="GHEA Grapalat" w:hAnsi="GHEA Grapalat" w:cs="Sylfaen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 w:cs="Sylfaen"/>
          <w:lang w:val="hy-AM"/>
        </w:rPr>
        <w:t xml:space="preserve"> 20</w:t>
      </w:r>
      <w:r w:rsidRPr="00BB7DA4">
        <w:rPr>
          <w:rFonts w:ascii="GHEA Grapalat" w:hAnsi="GHEA Grapalat" w:cs="Sylfaen"/>
          <w:lang w:val="hy-AM"/>
        </w:rPr>
        <w:t>20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Pr="005F3DA3">
        <w:rPr>
          <w:rFonts w:ascii="Arial Armenian" w:hAnsi="Arial Armenian" w:cs="Sylfaen"/>
          <w:lang w:val="hy-AM"/>
        </w:rPr>
        <w:t>¦</w:t>
      </w:r>
      <w:r>
        <w:rPr>
          <w:rFonts w:ascii="GHEA Grapalat" w:hAnsi="GHEA Grapalat" w:cs="Sylfaen"/>
          <w:lang w:val="hy-AM"/>
        </w:rPr>
        <w:t xml:space="preserve"> N 2</w:t>
      </w:r>
      <w:r w:rsidRPr="0032090E">
        <w:rPr>
          <w:rFonts w:ascii="GHEA Grapalat" w:hAnsi="GHEA Grapalat" w:cs="Sylfaen"/>
          <w:lang w:val="hy-AM"/>
        </w:rPr>
        <w:t>34</w:t>
      </w:r>
      <w:r w:rsidRPr="00EA231D">
        <w:rPr>
          <w:rFonts w:ascii="GHEA Grapalat" w:hAnsi="GHEA Grapalat" w:cs="Sylfaen"/>
          <w:lang w:val="hy-AM"/>
        </w:rPr>
        <w:t>-Ն որոշման</w:t>
      </w:r>
      <w:r w:rsidR="00DB1B5D" w:rsidRPr="00DB1B5D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(</w:t>
      </w:r>
      <w:r w:rsidRPr="00FB2281">
        <w:rPr>
          <w:rFonts w:ascii="GHEA Grapalat" w:hAnsi="GHEA Grapalat" w:cs="Sylfaen"/>
          <w:lang w:val="hy-AM"/>
        </w:rPr>
        <w:t>այսուհետ</w:t>
      </w:r>
      <w:r w:rsidRPr="00B2791F">
        <w:rPr>
          <w:rFonts w:ascii="GHEA Grapalat" w:hAnsi="GHEA Grapalat" w:cs="Sylfaen"/>
          <w:lang w:val="hy-AM"/>
        </w:rPr>
        <w:t>`</w:t>
      </w:r>
      <w:r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>
        <w:rPr>
          <w:rFonts w:ascii="GHEA Grapalat" w:hAnsi="GHEA Grapalat" w:cs="Sylfaen"/>
          <w:lang w:val="hy-AM"/>
        </w:rPr>
        <w:t>փոփոխությունները</w:t>
      </w:r>
      <w:r w:rsidRPr="00FB2281">
        <w:rPr>
          <w:rFonts w:ascii="GHEA Grapalat" w:hAnsi="GHEA Grapalat" w:cs="Sylfaen"/>
          <w:lang w:val="hy-AM"/>
        </w:rPr>
        <w:t>.</w:t>
      </w:r>
      <w:r w:rsidRPr="00EA231D">
        <w:rPr>
          <w:rFonts w:ascii="GHEA Grapalat" w:hAnsi="GHEA Grapalat" w:cs="Sylfaen"/>
          <w:lang w:val="hy-AM"/>
        </w:rPr>
        <w:t xml:space="preserve">  </w:t>
      </w:r>
    </w:p>
    <w:p w:rsidR="00F151C9" w:rsidRPr="006B3628" w:rsidRDefault="00F151C9" w:rsidP="00F151C9">
      <w:pPr>
        <w:spacing w:after="0" w:line="240" w:lineRule="auto"/>
        <w:ind w:left="426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Pr="001F7514">
        <w:rPr>
          <w:rFonts w:ascii="GHEA Grapalat" w:hAnsi="GHEA Grapalat" w:cs="Sylfaen"/>
          <w:lang w:val="hy-AM"/>
        </w:rPr>
        <w:t>)</w:t>
      </w:r>
      <w:r w:rsidRPr="00E5047D">
        <w:rPr>
          <w:rFonts w:ascii="GHEA Grapalat" w:hAnsi="GHEA Grapalat" w:cs="Sylfaen"/>
          <w:lang w:val="hy-AM"/>
        </w:rPr>
        <w:t xml:space="preserve"> որոշման </w:t>
      </w:r>
      <w:r>
        <w:rPr>
          <w:rFonts w:ascii="GHEA Grapalat" w:hAnsi="GHEA Grapalat" w:cs="Sylfaen"/>
          <w:lang w:val="hy-AM"/>
        </w:rPr>
        <w:t xml:space="preserve"> </w:t>
      </w:r>
      <w:r w:rsidRPr="006B45CD">
        <w:rPr>
          <w:rFonts w:ascii="GHEA Grapalat" w:hAnsi="GHEA Grapalat" w:cs="Sylfaen"/>
          <w:lang w:val="hy-AM"/>
        </w:rPr>
        <w:t>1</w:t>
      </w:r>
      <w:r w:rsidRPr="00FB2281">
        <w:rPr>
          <w:rFonts w:ascii="GHEA Grapalat" w:hAnsi="GHEA Grapalat" w:cs="Sylfaen"/>
          <w:lang w:val="hy-AM"/>
        </w:rPr>
        <w:t>–ին կետի 1-</w:t>
      </w:r>
      <w:r w:rsidRPr="00AF4285">
        <w:rPr>
          <w:rFonts w:ascii="GHEA Grapalat" w:hAnsi="GHEA Grapalat" w:cs="Sylfaen"/>
          <w:lang w:val="hy-AM"/>
        </w:rPr>
        <w:t>ին</w:t>
      </w:r>
      <w:r w:rsidRPr="00FB2281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ենթակետ</w:t>
      </w:r>
      <w:r w:rsidRPr="00B2791F">
        <w:rPr>
          <w:rFonts w:ascii="GHEA Grapalat" w:hAnsi="GHEA Grapalat" w:cs="Sylfaen"/>
          <w:lang w:val="hy-AM"/>
        </w:rPr>
        <w:t>ի</w:t>
      </w:r>
      <w:r w:rsidRPr="005F3DA3">
        <w:rPr>
          <w:rFonts w:ascii="GHEA Grapalat" w:hAnsi="GHEA Grapalat" w:cs="Sylfaen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="007B4977">
        <w:rPr>
          <w:rFonts w:ascii="GHEA Grapalat" w:hAnsi="GHEA Grapalat"/>
          <w:lang w:val="hy-AM"/>
        </w:rPr>
        <w:t>4  5</w:t>
      </w:r>
      <w:r w:rsidR="007B4977" w:rsidRPr="0047247A">
        <w:rPr>
          <w:rFonts w:ascii="GHEA Grapalat" w:hAnsi="GHEA Grapalat"/>
          <w:lang w:val="hy-AM"/>
        </w:rPr>
        <w:t>76</w:t>
      </w:r>
      <w:r w:rsidR="007B4977">
        <w:rPr>
          <w:rFonts w:ascii="GHEA Grapalat" w:hAnsi="GHEA Grapalat"/>
          <w:lang w:val="hy-AM"/>
        </w:rPr>
        <w:t xml:space="preserve">  </w:t>
      </w:r>
      <w:r w:rsidR="007B4977" w:rsidRPr="0047247A">
        <w:rPr>
          <w:rFonts w:ascii="GHEA Grapalat" w:hAnsi="GHEA Grapalat"/>
          <w:lang w:val="hy-AM"/>
        </w:rPr>
        <w:t>4</w:t>
      </w:r>
      <w:r w:rsidR="007B4977" w:rsidRPr="00F87C34">
        <w:rPr>
          <w:rFonts w:ascii="GHEA Grapalat" w:hAnsi="GHEA Grapalat"/>
          <w:lang w:val="hy-AM"/>
        </w:rPr>
        <w:t>50</w:t>
      </w:r>
      <w:r w:rsidR="007B4977">
        <w:rPr>
          <w:rFonts w:ascii="GHEA Grapalat" w:hAnsi="GHEA Grapalat"/>
          <w:lang w:val="hy-AM"/>
        </w:rPr>
        <w:t xml:space="preserve">  </w:t>
      </w:r>
      <w:r w:rsidR="007B4977" w:rsidRPr="00F87C34">
        <w:rPr>
          <w:rFonts w:ascii="GHEA Grapalat" w:hAnsi="GHEA Grapalat"/>
          <w:lang w:val="hy-AM"/>
        </w:rPr>
        <w:t>2</w:t>
      </w:r>
      <w:r w:rsidR="007B4977" w:rsidRPr="00575A77">
        <w:rPr>
          <w:rFonts w:ascii="GHEA Grapalat" w:hAnsi="GHEA Grapalat"/>
          <w:lang w:val="hy-AM"/>
        </w:rPr>
        <w:t>00</w:t>
      </w:r>
      <w:r w:rsidR="007B4977" w:rsidRPr="00596459">
        <w:rPr>
          <w:rFonts w:ascii="GHEA Grapalat" w:hAnsi="GHEA Grapalat"/>
          <w:lang w:val="hy-AM"/>
        </w:rPr>
        <w:t xml:space="preserve">   </w:t>
      </w:r>
      <w:r w:rsidR="007B4977" w:rsidRPr="00FB2281">
        <w:rPr>
          <w:rFonts w:ascii="GHEA Grapalat" w:hAnsi="GHEA Grapalat"/>
          <w:lang w:val="hy-AM"/>
        </w:rPr>
        <w:t xml:space="preserve"> </w:t>
      </w:r>
      <w:r w:rsidR="007B4977" w:rsidRPr="00DB0636">
        <w:rPr>
          <w:rFonts w:ascii="GHEA Grapalat" w:hAnsi="GHEA Grapalat"/>
          <w:lang w:val="hy-AM"/>
        </w:rPr>
        <w:t>(</w:t>
      </w:r>
      <w:r w:rsidR="007B4977" w:rsidRPr="00A008C6">
        <w:rPr>
          <w:rFonts w:ascii="GHEA Grapalat" w:hAnsi="GHEA Grapalat"/>
          <w:lang w:val="hy-AM"/>
        </w:rPr>
        <w:t>չորս</w:t>
      </w:r>
      <w:r w:rsidR="007B4977" w:rsidRPr="00DB0636">
        <w:rPr>
          <w:rFonts w:ascii="GHEA Grapalat" w:hAnsi="GHEA Grapalat"/>
          <w:lang w:val="hy-AM"/>
        </w:rPr>
        <w:t xml:space="preserve"> միլիարդ </w:t>
      </w:r>
      <w:r w:rsidR="007B4977" w:rsidRPr="00F87C34">
        <w:rPr>
          <w:rFonts w:ascii="GHEA Grapalat" w:hAnsi="GHEA Grapalat"/>
          <w:lang w:val="hy-AM"/>
        </w:rPr>
        <w:t>հինգ</w:t>
      </w:r>
      <w:r w:rsidR="007B4977" w:rsidRPr="00383DE6">
        <w:rPr>
          <w:rFonts w:ascii="GHEA Grapalat" w:hAnsi="GHEA Grapalat"/>
          <w:lang w:val="hy-AM"/>
        </w:rPr>
        <w:t xml:space="preserve"> </w:t>
      </w:r>
      <w:r w:rsidR="007B4977" w:rsidRPr="00E718A6">
        <w:rPr>
          <w:rFonts w:ascii="GHEA Grapalat" w:hAnsi="GHEA Grapalat"/>
          <w:lang w:val="hy-AM"/>
        </w:rPr>
        <w:t xml:space="preserve"> հարյուր</w:t>
      </w:r>
      <w:r w:rsidR="007B4977" w:rsidRPr="007A5194">
        <w:rPr>
          <w:rFonts w:ascii="GHEA Grapalat" w:hAnsi="GHEA Grapalat"/>
          <w:lang w:val="hy-AM"/>
        </w:rPr>
        <w:t xml:space="preserve"> </w:t>
      </w:r>
      <w:r w:rsidR="007B4977">
        <w:rPr>
          <w:rFonts w:ascii="GHEA Grapalat" w:hAnsi="GHEA Grapalat"/>
          <w:lang w:val="hy-AM"/>
        </w:rPr>
        <w:t>յոթանասուն</w:t>
      </w:r>
      <w:r w:rsidR="007B4977" w:rsidRPr="0047247A">
        <w:rPr>
          <w:rFonts w:ascii="GHEA Grapalat" w:hAnsi="GHEA Grapalat"/>
          <w:lang w:val="hy-AM"/>
        </w:rPr>
        <w:t>վեց</w:t>
      </w:r>
      <w:r w:rsidR="007B4977" w:rsidRPr="007A5194">
        <w:rPr>
          <w:rFonts w:ascii="GHEA Grapalat" w:hAnsi="GHEA Grapalat"/>
          <w:lang w:val="hy-AM"/>
        </w:rPr>
        <w:t xml:space="preserve"> </w:t>
      </w:r>
      <w:r w:rsidR="007B4977" w:rsidRPr="00DB0636">
        <w:rPr>
          <w:rFonts w:ascii="GHEA Grapalat" w:hAnsi="GHEA Grapalat"/>
          <w:lang w:val="hy-AM"/>
        </w:rPr>
        <w:t xml:space="preserve"> </w:t>
      </w:r>
      <w:r w:rsidR="007B4977" w:rsidRPr="00145771">
        <w:rPr>
          <w:rFonts w:ascii="GHEA Grapalat" w:hAnsi="GHEA Grapalat"/>
          <w:lang w:val="hy-AM"/>
        </w:rPr>
        <w:t>միլիոն</w:t>
      </w:r>
      <w:r w:rsidR="007B4977" w:rsidRPr="00DB0636">
        <w:rPr>
          <w:rFonts w:ascii="GHEA Grapalat" w:hAnsi="GHEA Grapalat"/>
          <w:lang w:val="hy-AM"/>
        </w:rPr>
        <w:t xml:space="preserve">  </w:t>
      </w:r>
      <w:r w:rsidR="007B4977" w:rsidRPr="0047247A">
        <w:rPr>
          <w:rFonts w:ascii="GHEA Grapalat" w:hAnsi="GHEA Grapalat"/>
          <w:lang w:val="hy-AM"/>
        </w:rPr>
        <w:t>չորս</w:t>
      </w:r>
      <w:r w:rsidR="007B4977" w:rsidRPr="00575A77">
        <w:rPr>
          <w:rFonts w:ascii="GHEA Grapalat" w:hAnsi="GHEA Grapalat"/>
          <w:lang w:val="hy-AM"/>
        </w:rPr>
        <w:t xml:space="preserve"> </w:t>
      </w:r>
      <w:r w:rsidR="007B4977" w:rsidRPr="007840F9">
        <w:rPr>
          <w:rFonts w:ascii="GHEA Grapalat" w:hAnsi="GHEA Grapalat"/>
          <w:lang w:val="hy-AM"/>
        </w:rPr>
        <w:t xml:space="preserve"> </w:t>
      </w:r>
      <w:r w:rsidR="007B4977" w:rsidRPr="00125D60">
        <w:rPr>
          <w:rFonts w:ascii="GHEA Grapalat" w:hAnsi="GHEA Grapalat"/>
          <w:lang w:val="hy-AM"/>
        </w:rPr>
        <w:t xml:space="preserve"> հարյուր</w:t>
      </w:r>
      <w:r w:rsidR="007B4977" w:rsidRPr="00575A77">
        <w:rPr>
          <w:rFonts w:ascii="GHEA Grapalat" w:hAnsi="GHEA Grapalat"/>
          <w:lang w:val="hy-AM"/>
        </w:rPr>
        <w:t xml:space="preserve"> </w:t>
      </w:r>
      <w:r w:rsidR="007B4977" w:rsidRPr="00F87C34">
        <w:rPr>
          <w:rFonts w:ascii="GHEA Grapalat" w:hAnsi="GHEA Grapalat"/>
          <w:lang w:val="hy-AM"/>
        </w:rPr>
        <w:t>հիսուն</w:t>
      </w:r>
      <w:r w:rsidR="007B4977" w:rsidRPr="00575A77">
        <w:rPr>
          <w:rFonts w:ascii="GHEA Grapalat" w:hAnsi="GHEA Grapalat"/>
          <w:lang w:val="hy-AM"/>
        </w:rPr>
        <w:t xml:space="preserve"> հազար </w:t>
      </w:r>
      <w:r w:rsidR="007B4977" w:rsidRPr="00F87C34">
        <w:rPr>
          <w:rFonts w:ascii="GHEA Grapalat" w:hAnsi="GHEA Grapalat"/>
          <w:lang w:val="hy-AM"/>
        </w:rPr>
        <w:t xml:space="preserve">երկու </w:t>
      </w:r>
      <w:r w:rsidR="007B4977" w:rsidRPr="00575A77">
        <w:rPr>
          <w:rFonts w:ascii="GHEA Grapalat" w:hAnsi="GHEA Grapalat"/>
          <w:lang w:val="hy-AM"/>
        </w:rPr>
        <w:t xml:space="preserve"> հարյուր</w:t>
      </w:r>
      <w:r w:rsidRPr="00DB0636">
        <w:rPr>
          <w:rFonts w:ascii="GHEA Grapalat" w:hAnsi="GHEA Grapalat"/>
          <w:lang w:val="hy-AM"/>
        </w:rPr>
        <w:t>)</w:t>
      </w:r>
      <w:r w:rsidRPr="005F3DA3">
        <w:rPr>
          <w:rFonts w:ascii="Arial Armenian" w:hAnsi="Arial Armenian" w:cs="Sylfaen"/>
          <w:lang w:val="hy-AM"/>
        </w:rPr>
        <w:t>¦</w:t>
      </w:r>
      <w:r w:rsidRPr="002A1CA9">
        <w:rPr>
          <w:rFonts w:ascii="GHEA Grapalat" w:eastAsia="Calibri" w:hAnsi="GHEA Grapalat" w:cs="Times New Roman"/>
          <w:lang w:val="hy-AM"/>
        </w:rPr>
        <w:t xml:space="preserve"> </w:t>
      </w:r>
      <w:r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Pr="00EA231D">
        <w:rPr>
          <w:rFonts w:ascii="GHEA Grapalat" w:eastAsia="Calibri" w:hAnsi="GHEA Grapalat" w:cs="Times New Roman"/>
          <w:lang w:val="hy-AM"/>
        </w:rPr>
        <w:t>փոխարինե</w:t>
      </w:r>
      <w:r w:rsidRPr="00041524">
        <w:rPr>
          <w:rFonts w:ascii="GHEA Grapalat" w:eastAsia="Calibri" w:hAnsi="GHEA Grapalat" w:cs="Times New Roman"/>
          <w:lang w:val="hy-AM"/>
        </w:rPr>
        <w:t>լ</w:t>
      </w:r>
      <w:r w:rsidRPr="00E5047D">
        <w:rPr>
          <w:rFonts w:ascii="GHEA Grapalat" w:eastAsia="Calibri" w:hAnsi="GHEA Grapalat" w:cs="Times New Roman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="007B4977">
        <w:rPr>
          <w:rFonts w:ascii="GHEA Grapalat" w:hAnsi="GHEA Grapalat"/>
          <w:lang w:val="hy-AM"/>
        </w:rPr>
        <w:t>4</w:t>
      </w:r>
      <w:r w:rsidR="007B4977">
        <w:rPr>
          <w:rFonts w:ascii="Courier New" w:hAnsi="Courier New" w:cs="Courier New"/>
          <w:lang w:val="hy-AM"/>
        </w:rPr>
        <w:t> </w:t>
      </w:r>
      <w:r w:rsidR="0047247A">
        <w:rPr>
          <w:rFonts w:ascii="GHEA Grapalat" w:hAnsi="GHEA Grapalat"/>
          <w:lang w:val="hy-AM"/>
        </w:rPr>
        <w:t>5</w:t>
      </w:r>
      <w:r w:rsidR="007B4977">
        <w:rPr>
          <w:rFonts w:ascii="GHEA Grapalat" w:hAnsi="GHEA Grapalat"/>
          <w:lang w:val="hy-AM"/>
        </w:rPr>
        <w:t>7</w:t>
      </w:r>
      <w:r w:rsidR="007B4977" w:rsidRPr="007B4977">
        <w:rPr>
          <w:rFonts w:ascii="GHEA Grapalat" w:hAnsi="GHEA Grapalat"/>
          <w:lang w:val="hy-AM"/>
        </w:rPr>
        <w:t>8 000</w:t>
      </w:r>
      <w:r w:rsidR="00F87C34">
        <w:rPr>
          <w:rFonts w:ascii="GHEA Grapalat" w:hAnsi="GHEA Grapalat"/>
          <w:lang w:val="hy-AM"/>
        </w:rPr>
        <w:t xml:space="preserve"> </w:t>
      </w:r>
      <w:r w:rsidR="00F87C34" w:rsidRPr="00F87C34">
        <w:rPr>
          <w:rFonts w:ascii="GHEA Grapalat" w:hAnsi="GHEA Grapalat"/>
          <w:lang w:val="hy-AM"/>
        </w:rPr>
        <w:t>2</w:t>
      </w:r>
      <w:r w:rsidR="00575A77" w:rsidRPr="00575A77">
        <w:rPr>
          <w:rFonts w:ascii="GHEA Grapalat" w:hAnsi="GHEA Grapalat"/>
          <w:lang w:val="hy-AM"/>
        </w:rPr>
        <w:t>00</w:t>
      </w:r>
      <w:r w:rsidR="00596459" w:rsidRPr="00596459">
        <w:rPr>
          <w:rFonts w:ascii="GHEA Grapalat" w:hAnsi="GHEA Grapalat"/>
          <w:lang w:val="hy-AM"/>
        </w:rPr>
        <w:t xml:space="preserve"> </w:t>
      </w:r>
      <w:r w:rsidRPr="00FB2281">
        <w:rPr>
          <w:rFonts w:ascii="GHEA Grapalat" w:hAnsi="GHEA Grapalat"/>
          <w:lang w:val="hy-AM"/>
        </w:rPr>
        <w:t xml:space="preserve"> </w:t>
      </w:r>
      <w:r w:rsidRPr="00DB0636">
        <w:rPr>
          <w:rFonts w:ascii="GHEA Grapalat" w:hAnsi="GHEA Grapalat"/>
          <w:lang w:val="hy-AM"/>
        </w:rPr>
        <w:t>(</w:t>
      </w:r>
      <w:r w:rsidRPr="00A008C6">
        <w:rPr>
          <w:rFonts w:ascii="GHEA Grapalat" w:hAnsi="GHEA Grapalat"/>
          <w:lang w:val="hy-AM"/>
        </w:rPr>
        <w:t>չորս</w:t>
      </w:r>
      <w:r w:rsidRPr="00DB0636">
        <w:rPr>
          <w:rFonts w:ascii="GHEA Grapalat" w:hAnsi="GHEA Grapalat"/>
          <w:lang w:val="hy-AM"/>
        </w:rPr>
        <w:t xml:space="preserve"> միլիարդ </w:t>
      </w:r>
      <w:r w:rsidR="00F87C34" w:rsidRPr="00F87C34">
        <w:rPr>
          <w:rFonts w:ascii="GHEA Grapalat" w:hAnsi="GHEA Grapalat"/>
          <w:lang w:val="hy-AM"/>
        </w:rPr>
        <w:t>հինգ</w:t>
      </w:r>
      <w:r w:rsidRPr="00383DE6">
        <w:rPr>
          <w:rFonts w:ascii="GHEA Grapalat" w:hAnsi="GHEA Grapalat"/>
          <w:lang w:val="hy-AM"/>
        </w:rPr>
        <w:t xml:space="preserve"> </w:t>
      </w:r>
      <w:r w:rsidRPr="00E718A6">
        <w:rPr>
          <w:rFonts w:ascii="GHEA Grapalat" w:hAnsi="GHEA Grapalat"/>
          <w:lang w:val="hy-AM"/>
        </w:rPr>
        <w:t xml:space="preserve"> հարյուր</w:t>
      </w:r>
      <w:r w:rsidRPr="007A5194">
        <w:rPr>
          <w:rFonts w:ascii="GHEA Grapalat" w:hAnsi="GHEA Grapalat"/>
          <w:lang w:val="hy-AM"/>
        </w:rPr>
        <w:t xml:space="preserve"> </w:t>
      </w:r>
      <w:r w:rsidR="007B4977">
        <w:rPr>
          <w:rFonts w:ascii="GHEA Grapalat" w:hAnsi="GHEA Grapalat"/>
          <w:lang w:val="hy-AM"/>
        </w:rPr>
        <w:t>յոթանաս</w:t>
      </w:r>
      <w:r w:rsidR="007B4977" w:rsidRPr="007B4977">
        <w:rPr>
          <w:rFonts w:ascii="GHEA Grapalat" w:hAnsi="GHEA Grapalat"/>
          <w:lang w:val="hy-AM"/>
        </w:rPr>
        <w:t>ութ</w:t>
      </w:r>
      <w:r w:rsidRPr="007A5194">
        <w:rPr>
          <w:rFonts w:ascii="GHEA Grapalat" w:hAnsi="GHEA Grapalat"/>
          <w:lang w:val="hy-AM"/>
        </w:rPr>
        <w:t xml:space="preserve"> </w:t>
      </w:r>
      <w:r w:rsidRPr="00DB0636">
        <w:rPr>
          <w:rFonts w:ascii="GHEA Grapalat" w:hAnsi="GHEA Grapalat"/>
          <w:lang w:val="hy-AM"/>
        </w:rPr>
        <w:t xml:space="preserve"> </w:t>
      </w:r>
      <w:r w:rsidRPr="00145771">
        <w:rPr>
          <w:rFonts w:ascii="GHEA Grapalat" w:hAnsi="GHEA Grapalat"/>
          <w:lang w:val="hy-AM"/>
        </w:rPr>
        <w:t>միլիոն</w:t>
      </w:r>
      <w:r w:rsidRPr="00DB0636">
        <w:rPr>
          <w:rFonts w:ascii="GHEA Grapalat" w:hAnsi="GHEA Grapalat"/>
          <w:lang w:val="hy-AM"/>
        </w:rPr>
        <w:t xml:space="preserve">  </w:t>
      </w:r>
      <w:r w:rsidR="00F87C34" w:rsidRPr="00F87C34">
        <w:rPr>
          <w:rFonts w:ascii="GHEA Grapalat" w:hAnsi="GHEA Grapalat"/>
          <w:lang w:val="hy-AM"/>
        </w:rPr>
        <w:t xml:space="preserve">երկու </w:t>
      </w:r>
      <w:r w:rsidR="00575A77" w:rsidRPr="00575A77">
        <w:rPr>
          <w:rFonts w:ascii="GHEA Grapalat" w:hAnsi="GHEA Grapalat"/>
          <w:lang w:val="hy-AM"/>
        </w:rPr>
        <w:t xml:space="preserve"> հարյուր</w:t>
      </w:r>
      <w:r w:rsidRPr="00DB0636">
        <w:rPr>
          <w:rFonts w:ascii="GHEA Grapalat" w:hAnsi="GHEA Grapalat"/>
          <w:lang w:val="hy-AM"/>
        </w:rPr>
        <w:t>)</w:t>
      </w:r>
      <w:r w:rsidRPr="005F3DA3">
        <w:rPr>
          <w:rFonts w:ascii="Arial Armenian" w:hAnsi="Arial Armenian" w:cs="Sylfaen"/>
          <w:lang w:val="hy-AM"/>
        </w:rPr>
        <w:t>¦</w:t>
      </w:r>
      <w:r w:rsidRPr="00052D10">
        <w:rPr>
          <w:rFonts w:ascii="GHEA Grapalat" w:hAnsi="GHEA Grapalat"/>
          <w:lang w:val="hy-AM"/>
        </w:rPr>
        <w:t xml:space="preserve"> </w:t>
      </w:r>
      <w:r w:rsidRPr="00EA231D">
        <w:rPr>
          <w:rFonts w:ascii="GHEA Grapalat" w:eastAsia="Calibri" w:hAnsi="GHEA Grapalat" w:cs="Times New Roman"/>
          <w:lang w:val="hy-AM"/>
        </w:rPr>
        <w:t>թվով</w:t>
      </w:r>
      <w:r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Pr="00052D10">
        <w:rPr>
          <w:rFonts w:ascii="GHEA Grapalat" w:hAnsi="GHEA Grapalat"/>
          <w:lang w:val="hy-AM"/>
        </w:rPr>
        <w:t xml:space="preserve"> </w:t>
      </w:r>
    </w:p>
    <w:p w:rsidR="00F151C9" w:rsidRPr="004508B8" w:rsidRDefault="00F151C9" w:rsidP="00F151C9">
      <w:pPr>
        <w:spacing w:after="0" w:line="240" w:lineRule="auto"/>
        <w:ind w:left="426" w:hanging="425"/>
        <w:jc w:val="both"/>
        <w:rPr>
          <w:rFonts w:ascii="GHEA Grapalat" w:hAnsi="GHEA Grapalat"/>
          <w:lang w:val="hy-AM"/>
        </w:rPr>
      </w:pPr>
      <w:r w:rsidRPr="000D2724">
        <w:rPr>
          <w:rFonts w:ascii="GHEA Grapalat" w:eastAsia="Calibri" w:hAnsi="GHEA Grapalat" w:cs="Times New Roman"/>
          <w:lang w:val="hy-AM"/>
        </w:rPr>
        <w:t xml:space="preserve">            </w:t>
      </w:r>
      <w:r w:rsidRPr="002A1CA9">
        <w:rPr>
          <w:rFonts w:ascii="GHEA Grapalat" w:eastAsia="Calibri" w:hAnsi="GHEA Grapalat" w:cs="Times New Roman"/>
          <w:lang w:val="hy-AM"/>
        </w:rPr>
        <w:t>2</w:t>
      </w:r>
      <w:r w:rsidRPr="001F7514">
        <w:rPr>
          <w:rFonts w:ascii="GHEA Grapalat" w:eastAsia="Calibri" w:hAnsi="GHEA Grapalat" w:cs="Times New Roman"/>
          <w:lang w:val="hy-AM"/>
        </w:rPr>
        <w:t>)</w:t>
      </w:r>
      <w:r>
        <w:rPr>
          <w:rFonts w:ascii="GHEA Grapalat" w:eastAsia="Calibri" w:hAnsi="GHEA Grapalat" w:cs="Times New Roman"/>
          <w:lang w:val="hy-AM"/>
        </w:rPr>
        <w:t xml:space="preserve"> </w:t>
      </w:r>
      <w:r w:rsidRPr="00E5047D">
        <w:rPr>
          <w:rFonts w:ascii="GHEA Grapalat" w:eastAsia="Calibri" w:hAnsi="GHEA Grapalat" w:cs="Times New Roman"/>
          <w:lang w:val="hy-AM"/>
        </w:rPr>
        <w:t>որոշման</w:t>
      </w:r>
      <w:r>
        <w:rPr>
          <w:rFonts w:ascii="GHEA Grapalat" w:eastAsia="Calibri" w:hAnsi="GHEA Grapalat" w:cs="Times New Roman"/>
          <w:lang w:val="hy-AM"/>
        </w:rPr>
        <w:t xml:space="preserve">  </w:t>
      </w:r>
      <w:r w:rsidRPr="00FB2281">
        <w:rPr>
          <w:rFonts w:ascii="GHEA Grapalat" w:eastAsia="Calibri" w:hAnsi="GHEA Grapalat" w:cs="Times New Roman"/>
          <w:lang w:val="hy-AM"/>
        </w:rPr>
        <w:t>1</w:t>
      </w:r>
      <w:r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>
        <w:rPr>
          <w:rFonts w:ascii="GHEA Grapalat" w:eastAsia="Calibri" w:hAnsi="GHEA Grapalat" w:cs="Times New Roman"/>
          <w:lang w:val="hy-AM"/>
        </w:rPr>
        <w:t>ենթակետ</w:t>
      </w:r>
      <w:r w:rsidRPr="00B2791F">
        <w:rPr>
          <w:rFonts w:ascii="GHEA Grapalat" w:eastAsia="Calibri" w:hAnsi="GHEA Grapalat" w:cs="Times New Roman"/>
          <w:lang w:val="hy-AM"/>
        </w:rPr>
        <w:t xml:space="preserve">ի </w:t>
      </w:r>
      <w:r w:rsidRPr="005F3DA3">
        <w:rPr>
          <w:rFonts w:ascii="Arial Armenian" w:hAnsi="Arial Armenian" w:cs="Sylfaen"/>
          <w:lang w:val="hy-AM"/>
        </w:rPr>
        <w:t>§</w:t>
      </w:r>
      <w:r w:rsidR="007B4977">
        <w:rPr>
          <w:rFonts w:ascii="GHEA Grapalat" w:hAnsi="GHEA Grapalat"/>
          <w:lang w:val="hy-AM"/>
        </w:rPr>
        <w:t>5</w:t>
      </w:r>
      <w:r w:rsidR="007B4977" w:rsidRPr="00CB02A1">
        <w:rPr>
          <w:rFonts w:ascii="GHEA Grapalat" w:hAnsi="GHEA Grapalat"/>
          <w:lang w:val="hy-AM"/>
        </w:rPr>
        <w:t xml:space="preserve"> </w:t>
      </w:r>
      <w:r w:rsidR="007B4977">
        <w:rPr>
          <w:rFonts w:ascii="GHEA Grapalat" w:hAnsi="GHEA Grapalat"/>
          <w:lang w:val="hy-AM"/>
        </w:rPr>
        <w:t> 14</w:t>
      </w:r>
      <w:r w:rsidR="007B4977" w:rsidRPr="0047247A">
        <w:rPr>
          <w:rFonts w:ascii="GHEA Grapalat" w:hAnsi="GHEA Grapalat"/>
          <w:lang w:val="hy-AM"/>
        </w:rPr>
        <w:t>4</w:t>
      </w:r>
      <w:r w:rsidR="007B4977">
        <w:rPr>
          <w:rFonts w:ascii="GHEA Grapalat" w:hAnsi="GHEA Grapalat"/>
          <w:lang w:val="hy-AM"/>
        </w:rPr>
        <w:t xml:space="preserve">  </w:t>
      </w:r>
      <w:r w:rsidR="007B4977" w:rsidRPr="0047247A">
        <w:rPr>
          <w:rFonts w:ascii="GHEA Grapalat" w:hAnsi="GHEA Grapalat"/>
          <w:lang w:val="hy-AM"/>
        </w:rPr>
        <w:t>4</w:t>
      </w:r>
      <w:r w:rsidR="007B4977" w:rsidRPr="00CB02A1">
        <w:rPr>
          <w:rFonts w:ascii="GHEA Grapalat" w:hAnsi="GHEA Grapalat"/>
          <w:lang w:val="hy-AM"/>
        </w:rPr>
        <w:t xml:space="preserve">51 </w:t>
      </w:r>
      <w:r w:rsidR="007B4977" w:rsidRPr="004F5AD2">
        <w:rPr>
          <w:rFonts w:ascii="GHEA Grapalat" w:hAnsi="GHEA Grapalat"/>
          <w:lang w:val="hy-AM"/>
        </w:rPr>
        <w:t>00</w:t>
      </w:r>
      <w:r w:rsidR="007B4977" w:rsidRPr="00CB02A1">
        <w:rPr>
          <w:rFonts w:ascii="GHEA Grapalat" w:hAnsi="GHEA Grapalat"/>
          <w:lang w:val="hy-AM"/>
        </w:rPr>
        <w:t>0</w:t>
      </w:r>
      <w:r w:rsidR="007B4977">
        <w:rPr>
          <w:rFonts w:ascii="GHEA Grapalat" w:hAnsi="GHEA Grapalat"/>
          <w:lang w:val="hy-AM"/>
        </w:rPr>
        <w:t xml:space="preserve"> </w:t>
      </w:r>
      <w:r w:rsidR="007B4977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7B4977" w:rsidRPr="00383DE6">
        <w:rPr>
          <w:rFonts w:ascii="GHEA Grapalat" w:eastAsia="Calibri" w:hAnsi="GHEA Grapalat" w:cs="Times New Roman"/>
          <w:lang w:val="hy-AM"/>
        </w:rPr>
        <w:t>հինգ</w:t>
      </w:r>
      <w:r w:rsidR="007B4977" w:rsidRPr="007E6DCD">
        <w:rPr>
          <w:rFonts w:ascii="GHEA Grapalat" w:eastAsia="Calibri" w:hAnsi="GHEA Grapalat" w:cs="Times New Roman"/>
          <w:lang w:val="hy-AM"/>
        </w:rPr>
        <w:t xml:space="preserve"> միլիարդ </w:t>
      </w:r>
      <w:r w:rsidR="007B4977">
        <w:rPr>
          <w:rFonts w:ascii="GHEA Grapalat" w:eastAsia="Calibri" w:hAnsi="GHEA Grapalat" w:cs="Times New Roman"/>
          <w:lang w:val="hy-AM"/>
        </w:rPr>
        <w:t>հ</w:t>
      </w:r>
      <w:r w:rsidR="007B4977" w:rsidRPr="00CB02A1">
        <w:rPr>
          <w:rFonts w:ascii="GHEA Grapalat" w:eastAsia="Calibri" w:hAnsi="GHEA Grapalat" w:cs="Times New Roman"/>
          <w:lang w:val="hy-AM"/>
        </w:rPr>
        <w:t xml:space="preserve">արյուր </w:t>
      </w:r>
      <w:r w:rsidR="007B4977">
        <w:rPr>
          <w:rFonts w:ascii="GHEA Grapalat" w:eastAsia="Calibri" w:hAnsi="GHEA Grapalat" w:cs="Times New Roman"/>
          <w:lang w:val="hy-AM"/>
        </w:rPr>
        <w:t>քառասուն</w:t>
      </w:r>
      <w:r w:rsidR="007B4977" w:rsidRPr="0047247A">
        <w:rPr>
          <w:rFonts w:ascii="GHEA Grapalat" w:eastAsia="Calibri" w:hAnsi="GHEA Grapalat" w:cs="Times New Roman"/>
          <w:lang w:val="hy-AM"/>
        </w:rPr>
        <w:t>չորս</w:t>
      </w:r>
      <w:r w:rsidR="007B4977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7B4977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B4977"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7B4977" w:rsidRPr="0047247A">
        <w:rPr>
          <w:rFonts w:ascii="GHEA Grapalat" w:eastAsia="Calibri" w:hAnsi="GHEA Grapalat" w:cs="Times New Roman"/>
          <w:lang w:val="hy-AM"/>
        </w:rPr>
        <w:t>չորս</w:t>
      </w:r>
      <w:r w:rsidR="007B4977" w:rsidRPr="00CB02A1">
        <w:rPr>
          <w:rFonts w:ascii="GHEA Grapalat" w:eastAsia="Calibri" w:hAnsi="GHEA Grapalat" w:cs="Times New Roman"/>
          <w:lang w:val="hy-AM"/>
        </w:rPr>
        <w:t xml:space="preserve"> </w:t>
      </w:r>
      <w:r w:rsidR="007B4977" w:rsidRPr="004F5AD2">
        <w:rPr>
          <w:rFonts w:ascii="GHEA Grapalat" w:eastAsia="Calibri" w:hAnsi="GHEA Grapalat" w:cs="Times New Roman"/>
          <w:lang w:val="hy-AM"/>
        </w:rPr>
        <w:t xml:space="preserve"> հարյուր </w:t>
      </w:r>
      <w:r w:rsidR="007B4977" w:rsidRPr="00CB02A1">
        <w:rPr>
          <w:rFonts w:ascii="GHEA Grapalat" w:eastAsia="Calibri" w:hAnsi="GHEA Grapalat" w:cs="Times New Roman"/>
          <w:lang w:val="hy-AM"/>
        </w:rPr>
        <w:t>հիսունմեկ</w:t>
      </w:r>
      <w:r w:rsidR="007B4977" w:rsidRPr="004508B8">
        <w:rPr>
          <w:rFonts w:ascii="GHEA Grapalat" w:eastAsia="Calibri" w:hAnsi="GHEA Grapalat" w:cs="Times New Roman"/>
          <w:lang w:val="hy-AM"/>
        </w:rPr>
        <w:t xml:space="preserve"> </w:t>
      </w:r>
      <w:r w:rsidR="007B4977"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Pr="007E6DCD">
        <w:rPr>
          <w:rFonts w:ascii="GHEA Grapalat" w:eastAsia="Calibri" w:hAnsi="GHEA Grapalat" w:cs="Times New Roman"/>
          <w:lang w:val="hy-AM"/>
        </w:rPr>
        <w:t>)</w:t>
      </w:r>
      <w:r w:rsidRPr="005F3DA3">
        <w:rPr>
          <w:rFonts w:ascii="Arial Armenian" w:hAnsi="Arial Armenian" w:cs="Sylfaen"/>
          <w:lang w:val="hy-AM"/>
        </w:rPr>
        <w:t>¦</w:t>
      </w:r>
      <w:r w:rsidRPr="002A1CA9">
        <w:rPr>
          <w:rFonts w:ascii="GHEA Grapalat" w:eastAsia="Calibri" w:hAnsi="GHEA Grapalat" w:cs="Times New Roman"/>
          <w:lang w:val="hy-AM"/>
        </w:rPr>
        <w:t xml:space="preserve"> </w:t>
      </w:r>
      <w:r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Pr="00EA231D">
        <w:rPr>
          <w:rFonts w:ascii="GHEA Grapalat" w:eastAsia="Calibri" w:hAnsi="GHEA Grapalat" w:cs="Times New Roman"/>
          <w:lang w:val="hy-AM"/>
        </w:rPr>
        <w:t>փոխարինե</w:t>
      </w:r>
      <w:r w:rsidRPr="00041524">
        <w:rPr>
          <w:rFonts w:ascii="GHEA Grapalat" w:eastAsia="Calibri" w:hAnsi="GHEA Grapalat" w:cs="Times New Roman"/>
          <w:lang w:val="hy-AM"/>
        </w:rPr>
        <w:t>լ</w:t>
      </w:r>
      <w:r w:rsidRPr="00E5047D">
        <w:rPr>
          <w:rFonts w:ascii="GHEA Grapalat" w:eastAsia="Calibri" w:hAnsi="GHEA Grapalat" w:cs="Times New Roman"/>
          <w:lang w:val="hy-AM"/>
        </w:rPr>
        <w:t xml:space="preserve"> </w:t>
      </w:r>
      <w:r w:rsidRPr="00B2791F">
        <w:rPr>
          <w:rFonts w:ascii="GHEA Grapalat" w:eastAsia="Calibri" w:hAnsi="GHEA Grapalat" w:cs="Times New Roman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="00CB02A1">
        <w:rPr>
          <w:rFonts w:ascii="GHEA Grapalat" w:hAnsi="GHEA Grapalat"/>
          <w:lang w:val="hy-AM"/>
        </w:rPr>
        <w:t>5</w:t>
      </w:r>
      <w:r w:rsidR="00CB02A1" w:rsidRPr="00CB02A1">
        <w:rPr>
          <w:rFonts w:ascii="GHEA Grapalat" w:hAnsi="GHEA Grapalat"/>
          <w:lang w:val="hy-AM"/>
        </w:rPr>
        <w:t xml:space="preserve"> </w:t>
      </w:r>
      <w:r w:rsidR="00CB02A1">
        <w:rPr>
          <w:rFonts w:ascii="GHEA Grapalat" w:hAnsi="GHEA Grapalat"/>
          <w:lang w:val="hy-AM"/>
        </w:rPr>
        <w:t> </w:t>
      </w:r>
      <w:r w:rsidR="0047247A">
        <w:rPr>
          <w:rFonts w:ascii="GHEA Grapalat" w:hAnsi="GHEA Grapalat"/>
          <w:lang w:val="hy-AM"/>
        </w:rPr>
        <w:t>14</w:t>
      </w:r>
      <w:r w:rsidR="007B4977" w:rsidRPr="007B4977">
        <w:rPr>
          <w:rFonts w:ascii="GHEA Grapalat" w:hAnsi="GHEA Grapalat"/>
          <w:lang w:val="hy-AM"/>
        </w:rPr>
        <w:t>6</w:t>
      </w:r>
      <w:r w:rsidR="00CB02A1">
        <w:rPr>
          <w:rFonts w:ascii="GHEA Grapalat" w:hAnsi="GHEA Grapalat"/>
          <w:lang w:val="hy-AM"/>
        </w:rPr>
        <w:t> </w:t>
      </w:r>
      <w:r w:rsidR="0047247A">
        <w:rPr>
          <w:rFonts w:ascii="GHEA Grapalat" w:hAnsi="GHEA Grapalat"/>
          <w:lang w:val="hy-AM"/>
        </w:rPr>
        <w:t xml:space="preserve"> </w:t>
      </w:r>
      <w:r w:rsidR="007B4977" w:rsidRPr="007B4977">
        <w:rPr>
          <w:rFonts w:ascii="GHEA Grapalat" w:hAnsi="GHEA Grapalat"/>
          <w:lang w:val="hy-AM"/>
        </w:rPr>
        <w:t>80</w:t>
      </w:r>
      <w:r w:rsidR="00CB02A1" w:rsidRPr="00CB02A1">
        <w:rPr>
          <w:rFonts w:ascii="GHEA Grapalat" w:hAnsi="GHEA Grapalat"/>
          <w:lang w:val="hy-AM"/>
        </w:rPr>
        <w:t xml:space="preserve">1 </w:t>
      </w:r>
      <w:r w:rsidR="004F5AD2" w:rsidRPr="004F5AD2">
        <w:rPr>
          <w:rFonts w:ascii="GHEA Grapalat" w:hAnsi="GHEA Grapalat"/>
          <w:lang w:val="hy-AM"/>
        </w:rPr>
        <w:t>00</w:t>
      </w:r>
      <w:r w:rsidR="00CB02A1" w:rsidRPr="00CB02A1">
        <w:rPr>
          <w:rFonts w:ascii="GHEA Grapalat" w:hAnsi="GHEA Grapalat"/>
          <w:lang w:val="hy-AM"/>
        </w:rPr>
        <w:t>0</w:t>
      </w:r>
      <w:r w:rsidR="005F7918">
        <w:rPr>
          <w:rFonts w:ascii="GHEA Grapalat" w:hAnsi="GHEA Grapalat"/>
          <w:lang w:val="hy-AM"/>
        </w:rPr>
        <w:t xml:space="preserve"> </w:t>
      </w:r>
      <w:r w:rsidRPr="007E6DCD">
        <w:rPr>
          <w:rFonts w:ascii="GHEA Grapalat" w:eastAsia="Calibri" w:hAnsi="GHEA Grapalat" w:cs="Times New Roman"/>
          <w:lang w:val="hy-AM"/>
        </w:rPr>
        <w:t xml:space="preserve"> (</w:t>
      </w:r>
      <w:r w:rsidRPr="00383DE6">
        <w:rPr>
          <w:rFonts w:ascii="GHEA Grapalat" w:eastAsia="Calibri" w:hAnsi="GHEA Grapalat" w:cs="Times New Roman"/>
          <w:lang w:val="hy-AM"/>
        </w:rPr>
        <w:t>հինգ</w:t>
      </w:r>
      <w:r w:rsidRPr="007E6DCD">
        <w:rPr>
          <w:rFonts w:ascii="GHEA Grapalat" w:eastAsia="Calibri" w:hAnsi="GHEA Grapalat" w:cs="Times New Roman"/>
          <w:lang w:val="hy-AM"/>
        </w:rPr>
        <w:t xml:space="preserve"> միլիարդ </w:t>
      </w:r>
      <w:r w:rsidR="00CB02A1">
        <w:rPr>
          <w:rFonts w:ascii="GHEA Grapalat" w:eastAsia="Calibri" w:hAnsi="GHEA Grapalat" w:cs="Times New Roman"/>
          <w:lang w:val="hy-AM"/>
        </w:rPr>
        <w:t>հ</w:t>
      </w:r>
      <w:r w:rsidR="00CB02A1" w:rsidRPr="00CB02A1">
        <w:rPr>
          <w:rFonts w:ascii="GHEA Grapalat" w:eastAsia="Calibri" w:hAnsi="GHEA Grapalat" w:cs="Times New Roman"/>
          <w:lang w:val="hy-AM"/>
        </w:rPr>
        <w:t xml:space="preserve">արյուր </w:t>
      </w:r>
      <w:r w:rsidR="0047247A">
        <w:rPr>
          <w:rFonts w:ascii="GHEA Grapalat" w:eastAsia="Calibri" w:hAnsi="GHEA Grapalat" w:cs="Times New Roman"/>
          <w:lang w:val="hy-AM"/>
        </w:rPr>
        <w:t>քառասուն</w:t>
      </w:r>
      <w:r w:rsidR="007B4977" w:rsidRPr="007B4977">
        <w:rPr>
          <w:rFonts w:ascii="GHEA Grapalat" w:eastAsia="Calibri" w:hAnsi="GHEA Grapalat" w:cs="Times New Roman"/>
          <w:lang w:val="hy-AM"/>
        </w:rPr>
        <w:t>վեց</w:t>
      </w:r>
      <w:r w:rsidRPr="005001B3">
        <w:rPr>
          <w:rFonts w:ascii="GHEA Grapalat" w:eastAsia="Calibri" w:hAnsi="GHEA Grapalat" w:cs="Times New Roman"/>
          <w:lang w:val="hy-AM"/>
        </w:rPr>
        <w:t xml:space="preserve"> </w:t>
      </w:r>
      <w:r w:rsidRPr="00495069">
        <w:rPr>
          <w:rFonts w:ascii="GHEA Grapalat" w:eastAsia="Calibri" w:hAnsi="GHEA Grapalat" w:cs="Times New Roman"/>
          <w:lang w:val="hy-AM"/>
        </w:rPr>
        <w:t xml:space="preserve"> </w:t>
      </w:r>
      <w:r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7B4977" w:rsidRPr="007B4977">
        <w:rPr>
          <w:rFonts w:ascii="GHEA Grapalat" w:eastAsia="Calibri" w:hAnsi="GHEA Grapalat" w:cs="Times New Roman"/>
          <w:lang w:val="hy-AM"/>
        </w:rPr>
        <w:t>ութ</w:t>
      </w:r>
      <w:r w:rsidR="00CB02A1" w:rsidRPr="00CB02A1">
        <w:rPr>
          <w:rFonts w:ascii="GHEA Grapalat" w:eastAsia="Calibri" w:hAnsi="GHEA Grapalat" w:cs="Times New Roman"/>
          <w:lang w:val="hy-AM"/>
        </w:rPr>
        <w:t xml:space="preserve"> </w:t>
      </w:r>
      <w:r w:rsidR="004F5AD2" w:rsidRPr="004F5AD2">
        <w:rPr>
          <w:rFonts w:ascii="GHEA Grapalat" w:eastAsia="Calibri" w:hAnsi="GHEA Grapalat" w:cs="Times New Roman"/>
          <w:lang w:val="hy-AM"/>
        </w:rPr>
        <w:t xml:space="preserve"> հարյուր </w:t>
      </w:r>
      <w:r w:rsidR="00CB02A1" w:rsidRPr="00CB02A1">
        <w:rPr>
          <w:rFonts w:ascii="GHEA Grapalat" w:eastAsia="Calibri" w:hAnsi="GHEA Grapalat" w:cs="Times New Roman"/>
          <w:lang w:val="hy-AM"/>
        </w:rPr>
        <w:t>մեկ</w:t>
      </w:r>
      <w:r w:rsidRPr="004508B8">
        <w:rPr>
          <w:rFonts w:ascii="GHEA Grapalat" w:eastAsia="Calibri" w:hAnsi="GHEA Grapalat" w:cs="Times New Roman"/>
          <w:lang w:val="hy-AM"/>
        </w:rPr>
        <w:t xml:space="preserve"> </w:t>
      </w:r>
      <w:r w:rsidRPr="007E6DCD">
        <w:rPr>
          <w:rFonts w:ascii="GHEA Grapalat" w:eastAsia="Calibri" w:hAnsi="GHEA Grapalat" w:cs="Times New Roman"/>
          <w:lang w:val="hy-AM"/>
        </w:rPr>
        <w:t xml:space="preserve"> հազար )</w:t>
      </w:r>
      <w:r w:rsidRPr="005F3DA3">
        <w:rPr>
          <w:rFonts w:ascii="Arial Armenian" w:hAnsi="Arial Armenian" w:cs="Sylfaen"/>
          <w:lang w:val="hy-AM"/>
        </w:rPr>
        <w:t>¦</w:t>
      </w:r>
      <w:r w:rsidRPr="00EA231D">
        <w:rPr>
          <w:rFonts w:ascii="GHEA Grapalat" w:eastAsia="Calibri" w:hAnsi="GHEA Grapalat" w:cs="Times New Roman"/>
          <w:lang w:val="hy-AM"/>
        </w:rPr>
        <w:t xml:space="preserve"> թվով</w:t>
      </w:r>
      <w:r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Pr="004508B8">
        <w:rPr>
          <w:rFonts w:ascii="GHEA Grapalat" w:hAnsi="GHEA Grapalat"/>
          <w:lang w:val="hy-AM"/>
        </w:rPr>
        <w:t>:</w:t>
      </w: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/>
        <w:jc w:val="both"/>
        <w:rPr>
          <w:rFonts w:ascii="GHEA Grapalat" w:hAnsi="GHEA Grapalat" w:cs="Sylfaen"/>
          <w:lang w:val="hy-AM"/>
        </w:rPr>
      </w:pPr>
      <w:r w:rsidRPr="000D2724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. </w:t>
      </w:r>
      <w:r w:rsidR="00BB3ABD" w:rsidRPr="00F70AA8">
        <w:rPr>
          <w:rFonts w:ascii="GHEA Grapalat" w:hAnsi="GHEA Grapalat" w:cs="Sylfaen"/>
          <w:lang w:val="hy-AM"/>
        </w:rPr>
        <w:t>Հայաստանի Հանրապետության Շիրակի մարզի</w:t>
      </w:r>
      <w:r w:rsidR="00BB3ABD" w:rsidRPr="00EA231D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Գյումրի համայնքի </w:t>
      </w:r>
      <w:r w:rsidRPr="004E7470">
        <w:rPr>
          <w:rFonts w:ascii="GHEA Grapalat" w:hAnsi="GHEA Grapalat" w:cs="Sylfaen"/>
          <w:lang w:val="hy-AM"/>
        </w:rPr>
        <w:t xml:space="preserve">բյուջեի </w:t>
      </w:r>
      <w:r>
        <w:rPr>
          <w:rFonts w:ascii="GHEA Grapalat" w:hAnsi="GHEA Grapalat" w:cs="Sylfaen"/>
          <w:lang w:val="hy-AM"/>
        </w:rPr>
        <w:t xml:space="preserve">հավելվածի </w:t>
      </w:r>
      <w:r w:rsidRPr="005B7BAB">
        <w:rPr>
          <w:rFonts w:ascii="GHEA Grapalat" w:hAnsi="GHEA Grapalat" w:cs="Sylfaen"/>
          <w:lang w:val="hy-AM"/>
        </w:rPr>
        <w:t xml:space="preserve">1-ին, </w:t>
      </w:r>
      <w:r>
        <w:rPr>
          <w:rFonts w:ascii="GHEA Grapalat" w:hAnsi="GHEA Grapalat" w:cs="Sylfaen"/>
          <w:lang w:val="hy-AM"/>
        </w:rPr>
        <w:t>2-րդ, 3-րդ, 4-րդ հատվածները շարադրել նոր խմբագրությամբ՝ համաձայն  NN 1,2,3</w:t>
      </w:r>
      <w:r w:rsidRPr="005B7BAB">
        <w:rPr>
          <w:rFonts w:ascii="GHEA Grapalat" w:hAnsi="GHEA Grapalat" w:cs="Sylfaen"/>
          <w:lang w:val="hy-AM"/>
        </w:rPr>
        <w:t>,4</w:t>
      </w:r>
      <w:r>
        <w:rPr>
          <w:rFonts w:ascii="GHEA Grapalat" w:hAnsi="GHEA Grapalat" w:cs="Sylfaen"/>
          <w:lang w:val="hy-AM"/>
        </w:rPr>
        <w:t xml:space="preserve"> հավելվածների: </w:t>
      </w:r>
    </w:p>
    <w:p w:rsidR="00F151C9" w:rsidRDefault="00F151C9" w:rsidP="00F151C9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F151C9" w:rsidRPr="004F2213" w:rsidRDefault="00F151C9" w:rsidP="00F151C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151C9" w:rsidRDefault="00F151C9" w:rsidP="00F151C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151C9" w:rsidRDefault="00F151C9" w:rsidP="00F151C9">
      <w:pPr>
        <w:tabs>
          <w:tab w:val="center" w:pos="4677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Ռ.ՍԱՆՈՅԱՆ</w:t>
      </w:r>
    </w:p>
    <w:p w:rsidR="00F151C9" w:rsidRDefault="00F151C9" w:rsidP="00F151C9">
      <w:pPr>
        <w:tabs>
          <w:tab w:val="center" w:pos="4677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Կ.ԲԱԴԱԼՅԱՆ</w:t>
      </w:r>
    </w:p>
    <w:p w:rsidR="00F151C9" w:rsidRDefault="00F151C9" w:rsidP="00F151C9">
      <w:pPr>
        <w:tabs>
          <w:tab w:val="left" w:pos="5502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Ա.ՄԱՆՈՒԿՅԱՆ</w:t>
      </w:r>
    </w:p>
    <w:p w:rsidR="00F151C9" w:rsidRPr="00F151C9" w:rsidRDefault="00F151C9" w:rsidP="00F151C9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         </w:t>
      </w:r>
      <w:r w:rsidR="00120036" w:rsidRPr="004F2213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Լ.ՋԻԼԱՎՅԱՆ      </w:t>
      </w:r>
      <w:r w:rsidR="00120036" w:rsidRPr="004F221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lang w:val="hy-AM"/>
        </w:rPr>
        <w:tab/>
      </w:r>
    </w:p>
    <w:p w:rsidR="00F151C9" w:rsidRDefault="00F151C9" w:rsidP="00F151C9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</w:p>
    <w:p w:rsidR="00F151C9" w:rsidRPr="00615864" w:rsidRDefault="00F151C9" w:rsidP="00F151C9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szCs w:val="18"/>
          <w:lang w:val="hy-AM"/>
        </w:rPr>
      </w:pPr>
      <w:r w:rsidRPr="00615864">
        <w:rPr>
          <w:rFonts w:ascii="GHEA Grapalat" w:hAnsi="GHEA Grapalat"/>
          <w:sz w:val="18"/>
          <w:szCs w:val="18"/>
          <w:lang w:val="hy-AM"/>
        </w:rPr>
        <w:t xml:space="preserve">        </w:t>
      </w:r>
    </w:p>
    <w:p w:rsidR="00C07DCF" w:rsidRPr="00405DE5" w:rsidRDefault="00C07DCF" w:rsidP="00405DE5">
      <w:pPr>
        <w:tabs>
          <w:tab w:val="left" w:pos="5678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B06D60" w:rsidRPr="00120036" w:rsidRDefault="00B06D60" w:rsidP="00F151C9">
      <w:pPr>
        <w:tabs>
          <w:tab w:val="left" w:pos="5678"/>
          <w:tab w:val="right" w:pos="9355"/>
        </w:tabs>
        <w:spacing w:after="0" w:line="240" w:lineRule="auto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994CFA" w:rsidRDefault="00B06D60" w:rsidP="00994CFA">
      <w:pPr>
        <w:tabs>
          <w:tab w:val="left" w:pos="5678"/>
          <w:tab w:val="right" w:pos="9355"/>
        </w:tabs>
        <w:spacing w:after="0" w:line="240" w:lineRule="auto"/>
        <w:rPr>
          <w:rFonts w:ascii="GHEA Grapalat" w:hAnsi="GHEA Grapalat"/>
          <w:lang w:val="hy-AM"/>
        </w:rPr>
      </w:pPr>
    </w:p>
    <w:p w:rsidR="00F151C9" w:rsidRPr="005A0664" w:rsidRDefault="00575A77" w:rsidP="00575A77">
      <w:pPr>
        <w:spacing w:line="240" w:lineRule="auto"/>
        <w:ind w:left="1134" w:right="992"/>
        <w:rPr>
          <w:rFonts w:ascii="GHEA Grapalat" w:hAnsi="GHEA Grapalat" w:cs="Sylfaen"/>
          <w:b/>
          <w:sz w:val="20"/>
          <w:szCs w:val="20"/>
          <w:lang w:val="hy-AM"/>
        </w:rPr>
      </w:pPr>
      <w:r w:rsidRPr="00575A77">
        <w:rPr>
          <w:rFonts w:ascii="GHEA Grapalat" w:hAnsi="GHEA Grapalat" w:cs="Sylfaen"/>
          <w:b/>
          <w:sz w:val="20"/>
          <w:szCs w:val="20"/>
          <w:lang w:val="hy-AM"/>
        </w:rPr>
        <w:t xml:space="preserve">                               </w:t>
      </w:r>
      <w:r w:rsidR="00F151C9">
        <w:rPr>
          <w:rFonts w:ascii="GHEA Grapalat" w:hAnsi="GHEA Grapalat" w:cs="Sylfaen"/>
          <w:b/>
          <w:sz w:val="20"/>
          <w:szCs w:val="20"/>
          <w:lang w:val="hy-AM"/>
        </w:rPr>
        <w:t>Հ Ի Մ Ն Ա Վ Ո Ր Ո Ւ Մ</w:t>
      </w:r>
      <w:r w:rsidR="005A0664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</w:p>
    <w:p w:rsidR="00F151C9" w:rsidRPr="000D2724" w:rsidRDefault="00F151C9" w:rsidP="00F151C9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F151C9" w:rsidRPr="000D2724" w:rsidRDefault="00F151C9" w:rsidP="00F151C9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 ԱՎԱԳԱՆՈՒ 2019 ԹՎԱԿԱՆԻ ԴԵԿՏԵՄԲԵՐԻ 20-Ի  N 234–Ն ՈՐՈՇՄԱՆ ՄԵՋ ՓՈՓՈԽՈՒԹՅՈՒՆՆԵՐ ԿԱՏԱՐԵԼՈՒ ՄԱՍԻՆ ՈՐՈՇՄԱՆ ԸՆԴՈՒՆՄԱՆ ԱՆՀՐԱԺԵՇՏՈՒԹՅԱՆ</w:t>
      </w:r>
    </w:p>
    <w:p w:rsidR="00777448" w:rsidRPr="00994CFA" w:rsidRDefault="00777448" w:rsidP="00994CFA">
      <w:pPr>
        <w:tabs>
          <w:tab w:val="left" w:pos="5678"/>
          <w:tab w:val="right" w:pos="9355"/>
        </w:tabs>
        <w:spacing w:after="0" w:line="240" w:lineRule="auto"/>
        <w:rPr>
          <w:rFonts w:ascii="GHEA Grapalat" w:hAnsi="GHEA Grapalat"/>
          <w:lang w:val="hy-AM"/>
        </w:rPr>
      </w:pPr>
    </w:p>
    <w:p w:rsidR="00777448" w:rsidRPr="00994CFA" w:rsidRDefault="00777448" w:rsidP="000D749D">
      <w:pPr>
        <w:tabs>
          <w:tab w:val="left" w:pos="5678"/>
          <w:tab w:val="right" w:pos="9355"/>
        </w:tabs>
        <w:spacing w:after="0" w:line="360" w:lineRule="auto"/>
        <w:ind w:firstLine="284"/>
        <w:rPr>
          <w:rFonts w:ascii="GHEA Grapalat" w:hAnsi="GHEA Grapalat"/>
          <w:lang w:val="hy-AM"/>
        </w:rPr>
      </w:pPr>
    </w:p>
    <w:p w:rsidR="0083316D" w:rsidRPr="00F70AA8" w:rsidRDefault="00B026CD" w:rsidP="00B026CD">
      <w:pPr>
        <w:tabs>
          <w:tab w:val="left" w:pos="5678"/>
          <w:tab w:val="right" w:pos="9214"/>
        </w:tabs>
        <w:spacing w:after="0" w:line="36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B026CD">
        <w:rPr>
          <w:rFonts w:ascii="GHEA Grapalat" w:hAnsi="GHEA Grapalat" w:cs="Sylfaen"/>
          <w:lang w:val="hy-AM"/>
        </w:rPr>
        <w:t xml:space="preserve">   </w:t>
      </w:r>
      <w:r>
        <w:rPr>
          <w:rFonts w:ascii="GHEA Grapalat" w:hAnsi="GHEA Grapalat" w:cs="Sylfaen"/>
          <w:lang w:val="hy-AM"/>
        </w:rPr>
        <w:t xml:space="preserve">  </w:t>
      </w:r>
      <w:r w:rsidRPr="00B026CD">
        <w:rPr>
          <w:rFonts w:ascii="GHEA Grapalat" w:hAnsi="GHEA Grapalat" w:cs="Sylfaen"/>
          <w:lang w:val="hy-AM"/>
        </w:rPr>
        <w:t xml:space="preserve"> </w:t>
      </w:r>
      <w:r w:rsidR="00777448" w:rsidRPr="00994CFA">
        <w:rPr>
          <w:rFonts w:ascii="GHEA Grapalat" w:hAnsi="GHEA Grapalat" w:cs="Sylfaen"/>
          <w:lang w:val="hy-AM"/>
        </w:rPr>
        <w:t xml:space="preserve"> </w:t>
      </w:r>
      <w:r w:rsidR="007B7F23" w:rsidRPr="007B7F2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</w:t>
      </w:r>
    </w:p>
    <w:p w:rsidR="00777448" w:rsidRPr="0072723A" w:rsidRDefault="007B7F23" w:rsidP="009C3211">
      <w:pPr>
        <w:tabs>
          <w:tab w:val="left" w:pos="5678"/>
          <w:tab w:val="right" w:pos="9355"/>
        </w:tabs>
        <w:spacing w:after="0" w:line="360" w:lineRule="auto"/>
        <w:rPr>
          <w:rFonts w:ascii="GHEA Grapalat" w:hAnsi="GHEA Grapalat"/>
          <w:sz w:val="16"/>
          <w:szCs w:val="16"/>
          <w:lang w:val="hy-AM"/>
        </w:rPr>
      </w:pPr>
      <w:r w:rsidRPr="007B7F2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w:rsidR="009C3211" w:rsidRPr="000D2724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 w:rsidR="009C3211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</w:t>
      </w:r>
      <w:r w:rsidR="009C3211" w:rsidRPr="009C321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C3211">
        <w:rPr>
          <w:rFonts w:ascii="GHEA Grapalat" w:hAnsi="GHEA Grapalat" w:cs="Sylfaen"/>
          <w:sz w:val="20"/>
          <w:szCs w:val="20"/>
          <w:lang w:val="hy-AM"/>
        </w:rPr>
        <w:t xml:space="preserve"> է Հայաստանի Հանրապետության կառավարության 2020  թվականի </w:t>
      </w:r>
      <w:r w:rsidR="009C3211" w:rsidRPr="009C3211">
        <w:rPr>
          <w:rFonts w:ascii="GHEA Grapalat" w:hAnsi="GHEA Grapalat" w:cs="Sylfaen"/>
          <w:sz w:val="20"/>
          <w:szCs w:val="20"/>
          <w:lang w:val="hy-AM"/>
        </w:rPr>
        <w:t>հոկ</w:t>
      </w:r>
      <w:r w:rsidR="009C3211" w:rsidRPr="00261833">
        <w:rPr>
          <w:rFonts w:ascii="GHEA Grapalat" w:hAnsi="GHEA Grapalat" w:cs="Sylfaen"/>
          <w:sz w:val="20"/>
          <w:szCs w:val="20"/>
          <w:lang w:val="hy-AM"/>
        </w:rPr>
        <w:t>տեմբերի</w:t>
      </w:r>
      <w:r w:rsidR="009C321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C3211" w:rsidRPr="009C3211">
        <w:rPr>
          <w:rFonts w:ascii="GHEA Grapalat" w:hAnsi="GHEA Grapalat" w:cs="Sylfaen"/>
          <w:sz w:val="20"/>
          <w:szCs w:val="20"/>
          <w:lang w:val="hy-AM"/>
        </w:rPr>
        <w:t>08</w:t>
      </w:r>
      <w:r w:rsidR="009C3211" w:rsidRPr="00261833">
        <w:rPr>
          <w:rFonts w:ascii="GHEA Grapalat" w:hAnsi="GHEA Grapalat" w:cs="Sylfaen"/>
          <w:sz w:val="20"/>
          <w:szCs w:val="20"/>
          <w:lang w:val="hy-AM"/>
        </w:rPr>
        <w:t xml:space="preserve">-ի և </w:t>
      </w:r>
      <w:r w:rsidR="009C321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C3211" w:rsidRPr="009C3211">
        <w:rPr>
          <w:rFonts w:ascii="GHEA Grapalat" w:hAnsi="GHEA Grapalat" w:cs="Sylfaen"/>
          <w:sz w:val="20"/>
          <w:szCs w:val="20"/>
          <w:lang w:val="hy-AM"/>
        </w:rPr>
        <w:t>դեկտ</w:t>
      </w:r>
      <w:r w:rsidR="009C3211" w:rsidRPr="000D2724">
        <w:rPr>
          <w:rFonts w:ascii="GHEA Grapalat" w:hAnsi="GHEA Grapalat" w:cs="Sylfaen"/>
          <w:sz w:val="20"/>
          <w:szCs w:val="20"/>
          <w:lang w:val="hy-AM"/>
        </w:rPr>
        <w:t xml:space="preserve">եմբերի </w:t>
      </w:r>
      <w:r w:rsidR="009C3211" w:rsidRPr="009C3211">
        <w:rPr>
          <w:rFonts w:ascii="GHEA Grapalat" w:hAnsi="GHEA Grapalat" w:cs="Sylfaen"/>
          <w:sz w:val="20"/>
          <w:szCs w:val="20"/>
          <w:lang w:val="hy-AM"/>
        </w:rPr>
        <w:t>17</w:t>
      </w:r>
      <w:r w:rsidR="009C3211" w:rsidRPr="00261833">
        <w:rPr>
          <w:rFonts w:ascii="GHEA Grapalat" w:hAnsi="GHEA Grapalat" w:cs="Sylfaen"/>
          <w:sz w:val="20"/>
          <w:szCs w:val="20"/>
          <w:lang w:val="hy-AM"/>
        </w:rPr>
        <w:t xml:space="preserve"> –ի</w:t>
      </w:r>
      <w:r w:rsidR="009C3211" w:rsidRPr="009C321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C3211" w:rsidRPr="00261833">
        <w:rPr>
          <w:rFonts w:ascii="GHEA Grapalat" w:hAnsi="GHEA Grapalat" w:cs="Sylfaen"/>
          <w:sz w:val="20"/>
          <w:szCs w:val="20"/>
          <w:lang w:val="hy-AM"/>
        </w:rPr>
        <w:t xml:space="preserve"> N</w:t>
      </w:r>
      <w:r w:rsidR="009C3211">
        <w:rPr>
          <w:rFonts w:ascii="GHEA Grapalat" w:hAnsi="GHEA Grapalat" w:cs="Sylfaen"/>
          <w:sz w:val="20"/>
          <w:szCs w:val="20"/>
          <w:lang w:val="hy-AM"/>
        </w:rPr>
        <w:t>N 1</w:t>
      </w:r>
      <w:r w:rsidR="009C3211" w:rsidRPr="009C3211">
        <w:rPr>
          <w:rFonts w:ascii="GHEA Grapalat" w:hAnsi="GHEA Grapalat" w:cs="Sylfaen"/>
          <w:sz w:val="20"/>
          <w:szCs w:val="20"/>
          <w:lang w:val="hy-AM"/>
        </w:rPr>
        <w:t>657</w:t>
      </w:r>
      <w:r w:rsidR="009C3211" w:rsidRPr="00261833">
        <w:rPr>
          <w:rFonts w:ascii="GHEA Grapalat" w:hAnsi="GHEA Grapalat" w:cs="Sylfaen"/>
          <w:sz w:val="20"/>
          <w:szCs w:val="20"/>
          <w:lang w:val="hy-AM"/>
        </w:rPr>
        <w:t xml:space="preserve"> -Ն, </w:t>
      </w:r>
      <w:r w:rsidR="009C3211" w:rsidRPr="009C3211">
        <w:rPr>
          <w:rFonts w:ascii="GHEA Grapalat" w:hAnsi="GHEA Grapalat" w:cs="Sylfaen"/>
          <w:sz w:val="20"/>
          <w:szCs w:val="20"/>
          <w:lang w:val="hy-AM"/>
        </w:rPr>
        <w:t>2093</w:t>
      </w:r>
      <w:r w:rsidR="009C3211">
        <w:rPr>
          <w:rFonts w:ascii="GHEA Grapalat" w:hAnsi="GHEA Grapalat" w:cs="Sylfaen"/>
          <w:sz w:val="20"/>
          <w:szCs w:val="20"/>
          <w:lang w:val="hy-AM"/>
        </w:rPr>
        <w:t>-Ն որոշ</w:t>
      </w:r>
      <w:r w:rsidR="009C3211" w:rsidRPr="00261833">
        <w:rPr>
          <w:rFonts w:ascii="GHEA Grapalat" w:hAnsi="GHEA Grapalat" w:cs="Sylfaen"/>
          <w:sz w:val="20"/>
          <w:szCs w:val="20"/>
          <w:lang w:val="hy-AM"/>
        </w:rPr>
        <w:t>ումներով</w:t>
      </w:r>
      <w:r w:rsidR="009C3211">
        <w:rPr>
          <w:rFonts w:ascii="GHEA Grapalat" w:hAnsi="GHEA Grapalat" w:cs="Sylfaen"/>
          <w:sz w:val="20"/>
          <w:szCs w:val="20"/>
          <w:lang w:val="hy-AM"/>
        </w:rPr>
        <w:t xml:space="preserve"> , համաձայն որի Հայաստանի Հանրապետության Շիրակի մարզի </w:t>
      </w:r>
      <w:r w:rsidR="009C3211" w:rsidRPr="00261833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9C3211">
        <w:rPr>
          <w:rFonts w:ascii="GHEA Grapalat" w:eastAsia="Calibri" w:hAnsi="GHEA Grapalat" w:cs="Times New Roman"/>
          <w:sz w:val="20"/>
          <w:szCs w:val="20"/>
          <w:lang w:val="hy-AM"/>
        </w:rPr>
        <w:t>Գյո</w:t>
      </w:r>
      <w:r w:rsidR="009C3211" w:rsidRPr="006A0868">
        <w:rPr>
          <w:rFonts w:ascii="GHEA Grapalat" w:eastAsia="Calibri" w:hAnsi="GHEA Grapalat" w:cs="Times New Roman"/>
          <w:sz w:val="20"/>
          <w:szCs w:val="20"/>
          <w:lang w:val="hy-AM"/>
        </w:rPr>
        <w:t>ւմրի համայնքի</w:t>
      </w:r>
      <w:r w:rsidR="009C3211" w:rsidRPr="009C3211">
        <w:rPr>
          <w:rFonts w:ascii="GHEA Grapalat" w:eastAsia="Calibri" w:hAnsi="GHEA Grapalat" w:cs="Times New Roman"/>
          <w:sz w:val="20"/>
          <w:szCs w:val="20"/>
          <w:lang w:val="hy-AM"/>
        </w:rPr>
        <w:t>ն ռազմական դրության պայմաններում տեղական ինքնակառավարման մարմիններում անձանց աջակցության նպատակով հատկացվել է</w:t>
      </w:r>
      <w:r w:rsidR="00BD1ABC" w:rsidRPr="00BD1ABC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՝</w:t>
      </w:r>
      <w:r w:rsidR="009C3211" w:rsidRPr="009C321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250</w:t>
      </w:r>
      <w:r w:rsidR="00BD1ABC">
        <w:rPr>
          <w:rFonts w:ascii="Courier New" w:eastAsia="Calibri" w:hAnsi="Courier New" w:cs="Courier New"/>
          <w:sz w:val="20"/>
          <w:szCs w:val="20"/>
          <w:lang w:val="hy-AM"/>
        </w:rPr>
        <w:t> </w:t>
      </w:r>
      <w:r w:rsidR="009C3211" w:rsidRPr="009C3211">
        <w:rPr>
          <w:rFonts w:ascii="GHEA Grapalat" w:eastAsia="Calibri" w:hAnsi="GHEA Grapalat" w:cs="Times New Roman"/>
          <w:sz w:val="20"/>
          <w:szCs w:val="20"/>
          <w:lang w:val="hy-AM"/>
        </w:rPr>
        <w:t>000</w:t>
      </w:r>
      <w:r w:rsidR="00BD1ABC" w:rsidRPr="00BD1ABC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9C3211" w:rsidRPr="009C3211">
        <w:rPr>
          <w:rFonts w:ascii="GHEA Grapalat" w:eastAsia="Calibri" w:hAnsi="GHEA Grapalat" w:cs="Times New Roman"/>
          <w:sz w:val="20"/>
          <w:szCs w:val="20"/>
          <w:lang w:val="hy-AM"/>
        </w:rPr>
        <w:t>(երկու հարյուր հիսուն հազար)</w:t>
      </w:r>
      <w:r w:rsidR="009C3211" w:rsidRPr="006A0868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601A19" w:rsidRPr="006A0868">
        <w:rPr>
          <w:rFonts w:ascii="GHEA Grapalat" w:eastAsia="Calibri" w:hAnsi="GHEA Grapalat" w:cs="Times New Roman"/>
          <w:sz w:val="20"/>
          <w:szCs w:val="20"/>
          <w:lang w:val="hy-AM"/>
        </w:rPr>
        <w:t>Հայաստանի Հանրապետության դրամ</w:t>
      </w:r>
      <w:r w:rsidR="00601A19" w:rsidRPr="00261833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601A19" w:rsidRPr="00601A19">
        <w:rPr>
          <w:rFonts w:ascii="GHEA Grapalat" w:hAnsi="GHEA Grapalat" w:cs="Sylfaen"/>
          <w:sz w:val="20"/>
          <w:szCs w:val="20"/>
          <w:lang w:val="hy-AM"/>
        </w:rPr>
        <w:t xml:space="preserve"> և  Շիրակի մարզի Գյումրի քաղաքի Վարդ Բաղ թաղամասի  1-ին միկրոշրջան թիվ 3 շենքի բնակիչների շենքային պայմանների բարելավման նպատակով՝ 2 100 000</w:t>
      </w:r>
      <w:r w:rsidR="009C3211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601A19">
        <w:rPr>
          <w:rFonts w:ascii="GHEA Grapalat" w:hAnsi="GHEA Grapalat" w:cs="Sylfaen"/>
          <w:sz w:val="20"/>
          <w:szCs w:val="20"/>
          <w:lang w:val="hy-AM"/>
        </w:rPr>
        <w:t>եր</w:t>
      </w:r>
      <w:r w:rsidR="00601A19" w:rsidRPr="00601A19">
        <w:rPr>
          <w:rFonts w:ascii="GHEA Grapalat" w:hAnsi="GHEA Grapalat" w:cs="Sylfaen"/>
          <w:sz w:val="20"/>
          <w:szCs w:val="20"/>
          <w:lang w:val="hy-AM"/>
        </w:rPr>
        <w:t xml:space="preserve">կու </w:t>
      </w:r>
      <w:r w:rsidR="009C3211" w:rsidRPr="000D2724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601A19" w:rsidRPr="00601A19">
        <w:rPr>
          <w:rFonts w:ascii="GHEA Grapalat" w:hAnsi="GHEA Grapalat" w:cs="Sylfaen"/>
          <w:sz w:val="20"/>
          <w:szCs w:val="20"/>
          <w:lang w:val="hy-AM"/>
        </w:rPr>
        <w:t xml:space="preserve">հարյուր </w:t>
      </w:r>
      <w:r w:rsidR="009C3211" w:rsidRPr="000D2724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="009C3211">
        <w:rPr>
          <w:rFonts w:ascii="GHEA Grapalat" w:hAnsi="GHEA Grapalat" w:cs="Sylfaen"/>
          <w:sz w:val="20"/>
          <w:szCs w:val="20"/>
          <w:lang w:val="hy-AM"/>
        </w:rPr>
        <w:t>)</w:t>
      </w:r>
      <w:r w:rsidR="009C321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 Հանրապետության </w:t>
      </w:r>
      <w:r w:rsidR="009C3211" w:rsidRPr="00261833">
        <w:rPr>
          <w:rFonts w:ascii="GHEA Grapalat" w:eastAsia="Calibri" w:hAnsi="GHEA Grapalat" w:cs="Times New Roman"/>
          <w:sz w:val="20"/>
          <w:szCs w:val="20"/>
          <w:lang w:val="hy-AM"/>
        </w:rPr>
        <w:t>դրամ</w:t>
      </w:r>
      <w:r w:rsidR="0072723A" w:rsidRPr="0072723A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BD1ABC" w:rsidRPr="00DB1B5D" w:rsidRDefault="00BD1AB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en-US"/>
        </w:rPr>
      </w:pPr>
    </w:p>
    <w:p w:rsidR="00DB6ADC" w:rsidRPr="00DB1B5D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en-US"/>
        </w:rPr>
      </w:pPr>
    </w:p>
    <w:p w:rsidR="004530A0" w:rsidRPr="00F87C34" w:rsidRDefault="007C04D3" w:rsidP="007C04D3">
      <w:pPr>
        <w:tabs>
          <w:tab w:val="left" w:pos="630"/>
        </w:tabs>
        <w:spacing w:after="0" w:line="240" w:lineRule="auto"/>
        <w:rPr>
          <w:rFonts w:ascii="GHEA Grapalat" w:hAnsi="GHEA Grapalat" w:cs="Sylfaen"/>
          <w:b/>
          <w:lang w:val="hy-AM"/>
        </w:rPr>
      </w:pPr>
      <w:r w:rsidRPr="007C04D3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</w:t>
      </w:r>
      <w:r w:rsidR="00A34A41" w:rsidRPr="00A34A41">
        <w:rPr>
          <w:rFonts w:ascii="GHEA Grapalat" w:hAnsi="GHEA Grapalat" w:cs="Sylfaen"/>
          <w:b/>
          <w:lang w:val="hy-AM"/>
        </w:rPr>
        <w:t>ՏԵՂԵԿԱՆՔ</w:t>
      </w:r>
    </w:p>
    <w:p w:rsidR="00FD6DB9" w:rsidRPr="00F87C34" w:rsidRDefault="00FD6DB9" w:rsidP="007C04D3">
      <w:pPr>
        <w:tabs>
          <w:tab w:val="left" w:pos="630"/>
        </w:tabs>
        <w:spacing w:after="0" w:line="240" w:lineRule="auto"/>
        <w:rPr>
          <w:rFonts w:ascii="GHEA Grapalat" w:hAnsi="GHEA Grapalat" w:cs="Sylfaen"/>
          <w:b/>
          <w:lang w:val="hy-AM"/>
        </w:rPr>
      </w:pPr>
    </w:p>
    <w:p w:rsidR="00A34A41" w:rsidRPr="0070305C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D414E6" w:rsidRPr="00C80C49" w:rsidRDefault="008B4BE5" w:rsidP="00FD6DB9">
      <w:pPr>
        <w:tabs>
          <w:tab w:val="left" w:pos="851"/>
        </w:tabs>
        <w:spacing w:after="0" w:line="240" w:lineRule="auto"/>
        <w:ind w:left="851"/>
        <w:jc w:val="center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>«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ՀԱՄԱՅՆՔԻ ԱՎԱԳԱՆՈՒ 20</w:t>
      </w:r>
      <w:r w:rsidR="005A0664">
        <w:rPr>
          <w:rFonts w:ascii="GHEA Grapalat" w:hAnsi="GHEA Grapalat" w:cs="Sylfaen"/>
          <w:b/>
          <w:szCs w:val="18"/>
          <w:lang w:val="hy-AM"/>
        </w:rPr>
        <w:t>1</w:t>
      </w:r>
      <w:r w:rsidR="005A0664" w:rsidRPr="005A0664">
        <w:rPr>
          <w:rFonts w:ascii="GHEA Grapalat" w:hAnsi="GHEA Grapalat" w:cs="Sylfaen"/>
          <w:b/>
          <w:szCs w:val="18"/>
          <w:lang w:val="hy-AM"/>
        </w:rPr>
        <w:t>9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 xml:space="preserve">  ԹՎԱԿԱՆԻ ԴԵԿՏԵՄԲԵՐԻ</w:t>
      </w:r>
      <w:r w:rsidR="005A0664">
        <w:rPr>
          <w:rFonts w:ascii="GHEA Grapalat" w:hAnsi="GHEA Grapalat" w:cs="Sylfaen"/>
          <w:b/>
          <w:szCs w:val="18"/>
          <w:lang w:val="hy-AM"/>
        </w:rPr>
        <w:t xml:space="preserve"> 2</w:t>
      </w:r>
      <w:r w:rsidR="005A0664" w:rsidRPr="005A0664">
        <w:rPr>
          <w:rFonts w:ascii="GHEA Grapalat" w:hAnsi="GHEA Grapalat" w:cs="Sylfaen"/>
          <w:b/>
          <w:szCs w:val="18"/>
          <w:lang w:val="hy-AM"/>
        </w:rPr>
        <w:t>0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-Ի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5A0664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5A0664" w:rsidRPr="005A0664">
        <w:rPr>
          <w:rFonts w:ascii="GHEA Grapalat" w:hAnsi="GHEA Grapalat" w:cs="Sylfaen"/>
          <w:b/>
          <w:szCs w:val="18"/>
          <w:lang w:val="hy-AM"/>
        </w:rPr>
        <w:t>234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-Ն ՈՐՈՇՄԱՆ ՄԵՋ ՓՈՓՈԽՈՒԹՅՈՒՆՆԵՐ ԿԱՏԱՐԵԼՈՒ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 ՄԱՍԻՆ</w:t>
      </w:r>
      <w:r w:rsidRPr="00405DE5">
        <w:rPr>
          <w:rFonts w:ascii="GHEA Grapalat" w:hAnsi="GHEA Grapalat" w:cs="Sylfaen"/>
          <w:b/>
          <w:lang w:val="hy-AM"/>
        </w:rPr>
        <w:t xml:space="preserve">» ՈՐՈՇՄԱՆ ԸՆԴՈՒՆՄԱՆ </w:t>
      </w:r>
      <w:r w:rsidR="00FD6DB9">
        <w:rPr>
          <w:rFonts w:ascii="GHEA Grapalat" w:hAnsi="GHEA Grapalat" w:cs="Sylfaen"/>
          <w:b/>
          <w:lang w:val="hy-AM"/>
        </w:rPr>
        <w:t xml:space="preserve">     </w:t>
      </w:r>
      <w:r w:rsidR="0021572E" w:rsidRPr="0021572E">
        <w:rPr>
          <w:rFonts w:ascii="GHEA Grapalat" w:hAnsi="GHEA Grapalat" w:cs="Sylfaen"/>
          <w:b/>
          <w:lang w:val="hy-AM"/>
        </w:rPr>
        <w:t>ԿԱՊԱԿՑՈՒԹՅԱՄԲ ԳՅՈՒՄՐԻ ՀԱՄԱՅՆՔԻ</w:t>
      </w:r>
      <w:r w:rsidR="005A0664">
        <w:rPr>
          <w:rFonts w:ascii="GHEA Grapalat" w:hAnsi="GHEA Grapalat" w:cs="Sylfaen"/>
          <w:b/>
          <w:lang w:val="hy-AM"/>
        </w:rPr>
        <w:t xml:space="preserve"> 20</w:t>
      </w:r>
      <w:r w:rsidR="005A0664" w:rsidRPr="005A0664">
        <w:rPr>
          <w:rFonts w:ascii="GHEA Grapalat" w:hAnsi="GHEA Grapalat" w:cs="Sylfaen"/>
          <w:b/>
          <w:lang w:val="hy-AM"/>
        </w:rPr>
        <w:t>20</w:t>
      </w:r>
      <w:r w:rsidR="0021572E" w:rsidRPr="0021572E">
        <w:rPr>
          <w:rFonts w:ascii="GHEA Grapalat" w:hAnsi="GHEA Grapalat" w:cs="Sylfaen"/>
          <w:b/>
          <w:lang w:val="hy-AM"/>
        </w:rPr>
        <w:t xml:space="preserve"> ԹՎԱԿԱՆԻ</w:t>
      </w:r>
      <w:r w:rsidR="00B14825" w:rsidRPr="00B14825">
        <w:rPr>
          <w:rFonts w:ascii="GHEA Grapalat" w:hAnsi="GHEA Grapalat" w:cs="Sylfaen"/>
          <w:b/>
          <w:lang w:val="hy-AM"/>
        </w:rPr>
        <w:t xml:space="preserve">                                  </w:t>
      </w:r>
      <w:r w:rsidR="0021572E" w:rsidRPr="0021572E">
        <w:rPr>
          <w:rFonts w:ascii="GHEA Grapalat" w:hAnsi="GHEA Grapalat" w:cs="Sylfaen"/>
          <w:b/>
          <w:lang w:val="hy-AM"/>
        </w:rPr>
        <w:t xml:space="preserve"> </w:t>
      </w:r>
      <w:r w:rsidR="00994CFA">
        <w:rPr>
          <w:rFonts w:ascii="GHEA Grapalat" w:hAnsi="GHEA Grapalat" w:cs="Sylfaen"/>
          <w:b/>
          <w:lang w:val="hy-AM"/>
        </w:rPr>
        <w:t>ԲՅՈՒՋԵՈՒՄ</w:t>
      </w:r>
      <w:r w:rsidR="00B14825" w:rsidRPr="00B14825">
        <w:rPr>
          <w:rFonts w:ascii="GHEA Grapalat" w:hAnsi="GHEA Grapalat" w:cs="Sylfaen"/>
          <w:b/>
          <w:lang w:val="hy-AM"/>
        </w:rPr>
        <w:t xml:space="preserve"> </w:t>
      </w:r>
      <w:r w:rsidR="0021572E" w:rsidRPr="0021572E">
        <w:rPr>
          <w:rFonts w:ascii="GHEA Grapalat" w:hAnsi="GHEA Grapalat" w:cs="Sylfaen"/>
          <w:b/>
          <w:lang w:val="hy-AM"/>
        </w:rPr>
        <w:t xml:space="preserve"> ԾԱԽՍԵՐԻ</w:t>
      </w:r>
      <w:r w:rsidR="00994CFA">
        <w:rPr>
          <w:rFonts w:ascii="GHEA Grapalat" w:hAnsi="GHEA Grapalat" w:cs="Sylfaen"/>
          <w:b/>
          <w:lang w:val="hy-AM"/>
        </w:rPr>
        <w:t xml:space="preserve"> ԵՎ</w:t>
      </w:r>
      <w:r w:rsidR="0021572E" w:rsidRPr="0021572E">
        <w:rPr>
          <w:rFonts w:ascii="GHEA Grapalat" w:hAnsi="GHEA Grapalat" w:cs="Sylfaen"/>
          <w:b/>
          <w:lang w:val="hy-AM"/>
        </w:rPr>
        <w:t xml:space="preserve"> </w:t>
      </w:r>
      <w:r w:rsidR="00994CFA">
        <w:rPr>
          <w:rFonts w:ascii="GHEA Grapalat" w:hAnsi="GHEA Grapalat" w:cs="Sylfaen"/>
          <w:b/>
          <w:lang w:val="hy-AM"/>
        </w:rPr>
        <w:t>ԵԿԱՄՈՒՏՆ</w:t>
      </w:r>
      <w:r w:rsidR="00994CFA" w:rsidRPr="0021572E">
        <w:rPr>
          <w:rFonts w:ascii="GHEA Grapalat" w:hAnsi="GHEA Grapalat" w:cs="Sylfaen"/>
          <w:b/>
          <w:lang w:val="hy-AM"/>
        </w:rPr>
        <w:t>ԵՐԻ</w:t>
      </w:r>
      <w:r w:rsidR="00B14825" w:rsidRPr="00B14825">
        <w:rPr>
          <w:rFonts w:ascii="GHEA Grapalat" w:hAnsi="GHEA Grapalat" w:cs="Sylfaen"/>
          <w:b/>
          <w:lang w:val="hy-AM"/>
        </w:rPr>
        <w:t xml:space="preserve">                          </w:t>
      </w:r>
      <w:r w:rsidR="00994CFA" w:rsidRPr="0021572E">
        <w:rPr>
          <w:rFonts w:ascii="GHEA Grapalat" w:hAnsi="GHEA Grapalat" w:cs="Sylfaen"/>
          <w:b/>
          <w:lang w:val="hy-AM"/>
        </w:rPr>
        <w:t xml:space="preserve"> </w:t>
      </w:r>
      <w:r w:rsidR="00994CFA">
        <w:rPr>
          <w:rFonts w:ascii="GHEA Grapalat" w:hAnsi="GHEA Grapalat" w:cs="Sylfaen"/>
          <w:b/>
          <w:lang w:val="hy-AM"/>
        </w:rPr>
        <w:t>ՓՈՓՈԽՈՒԹՅՈՒ</w:t>
      </w:r>
      <w:r w:rsidR="0021572E" w:rsidRPr="0021572E">
        <w:rPr>
          <w:rFonts w:ascii="GHEA Grapalat" w:hAnsi="GHEA Grapalat" w:cs="Sylfaen"/>
          <w:b/>
          <w:lang w:val="hy-AM"/>
        </w:rPr>
        <w:t>Ն</w:t>
      </w:r>
      <w:r w:rsidR="00994CFA">
        <w:rPr>
          <w:rFonts w:ascii="GHEA Grapalat" w:hAnsi="GHEA Grapalat" w:cs="Sylfaen"/>
          <w:b/>
          <w:lang w:val="hy-AM"/>
        </w:rPr>
        <w:t>ՆԵՐԻ</w:t>
      </w:r>
      <w:r w:rsidR="0021572E" w:rsidRPr="0021572E">
        <w:rPr>
          <w:rFonts w:ascii="GHEA Grapalat" w:hAnsi="GHEA Grapalat" w:cs="Sylfaen"/>
          <w:b/>
          <w:lang w:val="hy-AM"/>
        </w:rPr>
        <w:t xml:space="preserve"> </w:t>
      </w:r>
      <w:r w:rsidR="0021572E">
        <w:rPr>
          <w:rFonts w:ascii="GHEA Grapalat" w:hAnsi="GHEA Grapalat" w:cs="Sylfaen"/>
          <w:b/>
          <w:lang w:val="hy-AM"/>
        </w:rPr>
        <w:t>ՄԱՍԻ</w:t>
      </w:r>
      <w:r w:rsidR="0021572E" w:rsidRPr="0021572E">
        <w:rPr>
          <w:rFonts w:ascii="GHEA Grapalat" w:hAnsi="GHEA Grapalat" w:cs="Sylfaen"/>
          <w:b/>
          <w:lang w:val="hy-AM"/>
        </w:rPr>
        <w:t>Ն</w:t>
      </w:r>
    </w:p>
    <w:p w:rsidR="00D414E6" w:rsidRPr="00FD6DB9" w:rsidRDefault="00D414E6" w:rsidP="00632F16">
      <w:pPr>
        <w:spacing w:after="0" w:line="240" w:lineRule="auto"/>
        <w:ind w:left="708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FD6DB9" w:rsidRPr="00FD6DB9" w:rsidRDefault="00FD6DB9" w:rsidP="00632F16">
      <w:pPr>
        <w:spacing w:after="0" w:line="240" w:lineRule="auto"/>
        <w:ind w:left="708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FD6DB9" w:rsidRPr="00FD6DB9" w:rsidRDefault="00FD6DB9" w:rsidP="00632F16">
      <w:pPr>
        <w:spacing w:after="0" w:line="240" w:lineRule="auto"/>
        <w:ind w:left="708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5A0664" w:rsidRPr="00F83AA5" w:rsidRDefault="001E039B" w:rsidP="00FD6DB9">
      <w:pPr>
        <w:tabs>
          <w:tab w:val="left" w:pos="630"/>
          <w:tab w:val="left" w:pos="1843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2040E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>«Հայաստանի Հանրապետության Շիրակի մարզի Գյումրի  համայնքի ավագանու</w:t>
      </w:r>
      <w:r w:rsidR="00120036">
        <w:rPr>
          <w:rFonts w:ascii="GHEA Grapalat" w:hAnsi="GHEA Grapalat" w:cs="Sylfaen"/>
          <w:sz w:val="20"/>
          <w:szCs w:val="20"/>
          <w:lang w:val="hy-AM"/>
        </w:rPr>
        <w:t xml:space="preserve"> 201</w:t>
      </w:r>
      <w:r w:rsidR="00120036" w:rsidRPr="00120036">
        <w:rPr>
          <w:rFonts w:ascii="GHEA Grapalat" w:hAnsi="GHEA Grapalat" w:cs="Sylfaen"/>
          <w:sz w:val="20"/>
          <w:szCs w:val="20"/>
          <w:lang w:val="hy-AM"/>
        </w:rPr>
        <w:t>9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 </w:t>
      </w:r>
      <w:r w:rsidR="005A0664">
        <w:rPr>
          <w:rFonts w:ascii="GHEA Grapalat" w:hAnsi="GHEA Grapalat" w:cs="Sylfaen"/>
          <w:sz w:val="20"/>
          <w:szCs w:val="20"/>
          <w:lang w:val="hy-AM"/>
        </w:rPr>
        <w:t>2</w:t>
      </w:r>
      <w:r w:rsidR="005A0664" w:rsidRPr="005A0664">
        <w:rPr>
          <w:rFonts w:ascii="GHEA Grapalat" w:hAnsi="GHEA Grapalat" w:cs="Sylfaen"/>
          <w:sz w:val="20"/>
          <w:szCs w:val="20"/>
          <w:lang w:val="hy-AM"/>
        </w:rPr>
        <w:t>0</w:t>
      </w:r>
      <w:r w:rsidR="00254AAF" w:rsidRPr="0032040E">
        <w:rPr>
          <w:rFonts w:ascii="GHEA Grapalat" w:hAnsi="GHEA Grapalat" w:cs="Sylfaen"/>
          <w:sz w:val="20"/>
          <w:szCs w:val="20"/>
          <w:lang w:val="hy-AM"/>
        </w:rPr>
        <w:t>-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 xml:space="preserve">ի  </w:t>
      </w:r>
      <w:r w:rsidR="005A0664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="005A0664" w:rsidRPr="005A0664">
        <w:rPr>
          <w:rFonts w:ascii="GHEA Grapalat" w:hAnsi="GHEA Grapalat" w:cs="Sylfaen"/>
          <w:sz w:val="20"/>
          <w:szCs w:val="20"/>
          <w:lang w:val="hy-AM"/>
        </w:rPr>
        <w:t>234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>-Ն որոշման մեջ փոփոխություններ կատարելու</w:t>
      </w:r>
      <w:r w:rsidR="00F12809" w:rsidRPr="0032040E">
        <w:rPr>
          <w:rFonts w:ascii="GHEA Grapalat" w:hAnsi="GHEA Grapalat" w:cs="Sylfaen"/>
          <w:sz w:val="20"/>
          <w:szCs w:val="20"/>
          <w:lang w:val="hy-AM"/>
        </w:rPr>
        <w:t xml:space="preserve"> մասին</w:t>
      </w:r>
      <w:r w:rsidR="00670A8B" w:rsidRPr="0032040E">
        <w:rPr>
          <w:rFonts w:ascii="GHEA Grapalat" w:hAnsi="GHEA Grapalat" w:cs="Sylfaen"/>
          <w:sz w:val="20"/>
          <w:szCs w:val="20"/>
          <w:lang w:val="hy-AM"/>
        </w:rPr>
        <w:t>»</w:t>
      </w:r>
      <w:r w:rsidR="00F12809" w:rsidRPr="0032040E">
        <w:rPr>
          <w:rFonts w:ascii="GHEA Grapalat" w:hAnsi="GHEA Grapalat" w:cs="Sylfaen"/>
          <w:sz w:val="20"/>
          <w:szCs w:val="20"/>
          <w:lang w:val="hy-AM"/>
        </w:rPr>
        <w:t xml:space="preserve"> որոշման </w:t>
      </w:r>
      <w:r w:rsidR="007C77FD" w:rsidRPr="0032040E">
        <w:rPr>
          <w:rFonts w:ascii="GHEA Grapalat" w:hAnsi="GHEA Grapalat" w:cs="Sylfaen"/>
          <w:sz w:val="20"/>
          <w:szCs w:val="20"/>
          <w:lang w:val="hy-AM"/>
        </w:rPr>
        <w:t>ընդուն</w:t>
      </w:r>
      <w:r w:rsidR="00777448" w:rsidRPr="0032040E">
        <w:rPr>
          <w:rFonts w:ascii="GHEA Grapalat" w:hAnsi="GHEA Grapalat" w:cs="Sylfaen"/>
          <w:sz w:val="20"/>
          <w:szCs w:val="20"/>
          <w:lang w:val="hy-AM"/>
        </w:rPr>
        <w:t>մամբ</w:t>
      </w:r>
      <w:r w:rsidR="007C77FD" w:rsidRPr="0032040E">
        <w:rPr>
          <w:rFonts w:ascii="GHEA Grapalat" w:hAnsi="GHEA Grapalat" w:cs="Sylfaen"/>
          <w:sz w:val="20"/>
          <w:szCs w:val="20"/>
          <w:lang w:val="hy-AM"/>
        </w:rPr>
        <w:t xml:space="preserve"> Գյումրի</w:t>
      </w:r>
      <w:r w:rsidR="006B4F2D" w:rsidRPr="0032040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414E6" w:rsidRPr="0032040E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120036">
        <w:rPr>
          <w:rFonts w:ascii="GHEA Grapalat" w:hAnsi="GHEA Grapalat" w:cs="Sylfaen"/>
          <w:sz w:val="20"/>
          <w:szCs w:val="20"/>
          <w:lang w:val="hy-AM"/>
        </w:rPr>
        <w:t xml:space="preserve"> 20</w:t>
      </w:r>
      <w:r w:rsidR="00120036" w:rsidRPr="00120036">
        <w:rPr>
          <w:rFonts w:ascii="GHEA Grapalat" w:hAnsi="GHEA Grapalat" w:cs="Sylfaen"/>
          <w:sz w:val="20"/>
          <w:szCs w:val="20"/>
          <w:lang w:val="hy-AM"/>
        </w:rPr>
        <w:t>20</w:t>
      </w:r>
      <w:r w:rsidR="0066571D" w:rsidRPr="0032040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414E6" w:rsidRPr="0032040E">
        <w:rPr>
          <w:rFonts w:ascii="GHEA Grapalat" w:hAnsi="GHEA Grapalat" w:cs="Sylfaen"/>
          <w:sz w:val="20"/>
          <w:szCs w:val="20"/>
          <w:lang w:val="hy-AM"/>
        </w:rPr>
        <w:t xml:space="preserve">թվականի  </w:t>
      </w:r>
      <w:r w:rsidR="002342FF" w:rsidRPr="0032040E">
        <w:rPr>
          <w:rFonts w:ascii="GHEA Grapalat" w:hAnsi="GHEA Grapalat" w:cs="Sylfaen"/>
          <w:sz w:val="20"/>
          <w:szCs w:val="20"/>
          <w:lang w:val="hy-AM"/>
        </w:rPr>
        <w:t>բյ</w:t>
      </w:r>
      <w:r w:rsidR="0066571D" w:rsidRPr="0032040E">
        <w:rPr>
          <w:rFonts w:ascii="GHEA Grapalat" w:hAnsi="GHEA Grapalat" w:cs="Sylfaen"/>
          <w:sz w:val="20"/>
          <w:szCs w:val="20"/>
          <w:lang w:val="hy-AM"/>
        </w:rPr>
        <w:t>ուջեի</w:t>
      </w:r>
      <w:r w:rsidR="0066571D" w:rsidRPr="0032040E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03C0C" w:rsidRPr="0032040E">
        <w:rPr>
          <w:rFonts w:ascii="GHEA Grapalat" w:hAnsi="GHEA Grapalat" w:cs="Sylfaen"/>
          <w:sz w:val="20"/>
          <w:szCs w:val="20"/>
          <w:lang w:val="af-ZA"/>
        </w:rPr>
        <w:t>վար</w:t>
      </w:r>
      <w:r w:rsidR="0066571D" w:rsidRPr="0032040E">
        <w:rPr>
          <w:rFonts w:ascii="GHEA Grapalat" w:hAnsi="GHEA Grapalat" w:cs="Sylfaen"/>
          <w:sz w:val="20"/>
          <w:szCs w:val="20"/>
          <w:lang w:val="af-ZA"/>
        </w:rPr>
        <w:t xml:space="preserve">չական  մասի </w:t>
      </w:r>
      <w:r w:rsidR="00994CFA">
        <w:rPr>
          <w:rFonts w:ascii="GHEA Grapalat" w:hAnsi="GHEA Grapalat" w:cs="Sylfaen"/>
          <w:sz w:val="20"/>
          <w:szCs w:val="20"/>
          <w:lang w:val="af-ZA"/>
        </w:rPr>
        <w:t>եկամուտներ</w:t>
      </w:r>
      <w:r w:rsidR="00994CFA">
        <w:rPr>
          <w:rFonts w:ascii="GHEA Grapalat" w:hAnsi="GHEA Grapalat" w:cs="Sylfaen"/>
          <w:sz w:val="20"/>
          <w:szCs w:val="20"/>
          <w:lang w:val="hy-AM"/>
        </w:rPr>
        <w:t>ն</w:t>
      </w:r>
      <w:r w:rsidR="0066571D" w:rsidRPr="0032040E">
        <w:rPr>
          <w:rFonts w:ascii="GHEA Grapalat" w:hAnsi="GHEA Grapalat" w:cs="Sylfaen"/>
          <w:sz w:val="20"/>
          <w:szCs w:val="20"/>
          <w:lang w:val="af-ZA"/>
        </w:rPr>
        <w:t xml:space="preserve"> ու ծախսերը</w:t>
      </w:r>
      <w:r w:rsidR="00BD1ABC">
        <w:rPr>
          <w:rFonts w:ascii="GHEA Grapalat" w:hAnsi="GHEA Grapalat" w:cs="Sylfaen"/>
          <w:sz w:val="20"/>
          <w:szCs w:val="20"/>
          <w:lang w:val="af-ZA"/>
        </w:rPr>
        <w:t xml:space="preserve"> ավելանալու </w:t>
      </w:r>
      <w:r w:rsidR="0066571D" w:rsidRPr="0032040E">
        <w:rPr>
          <w:rFonts w:ascii="GHEA Grapalat" w:hAnsi="GHEA Grapalat" w:cs="Sylfaen"/>
          <w:sz w:val="20"/>
          <w:szCs w:val="20"/>
          <w:lang w:val="af-ZA"/>
        </w:rPr>
        <w:t xml:space="preserve"> են համապատասխանաբար</w:t>
      </w:r>
      <w:r w:rsidR="00BD1ABC">
        <w:rPr>
          <w:rFonts w:ascii="GHEA Grapalat" w:hAnsi="GHEA Grapalat" w:cs="Sylfaen"/>
          <w:sz w:val="20"/>
          <w:szCs w:val="20"/>
          <w:lang w:val="af-ZA"/>
        </w:rPr>
        <w:t xml:space="preserve"> 2</w:t>
      </w:r>
      <w:r w:rsidR="00BD1ABC">
        <w:rPr>
          <w:rFonts w:ascii="Courier New" w:hAnsi="Courier New" w:cs="Courier New"/>
          <w:sz w:val="20"/>
          <w:szCs w:val="20"/>
          <w:lang w:val="af-ZA"/>
        </w:rPr>
        <w:t> </w:t>
      </w:r>
      <w:r w:rsidR="00BD1ABC">
        <w:rPr>
          <w:rFonts w:ascii="GHEA Grapalat" w:hAnsi="GHEA Grapalat" w:cs="Sylfaen"/>
          <w:sz w:val="20"/>
          <w:szCs w:val="20"/>
          <w:lang w:val="af-ZA"/>
        </w:rPr>
        <w:t>350 000</w:t>
      </w:r>
      <w:r w:rsidR="00994CF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10364">
        <w:rPr>
          <w:rFonts w:ascii="GHEA Grapalat" w:hAnsi="GHEA Grapalat" w:cs="Sylfaen"/>
          <w:sz w:val="20"/>
          <w:szCs w:val="20"/>
          <w:lang w:val="hy-AM"/>
        </w:rPr>
        <w:t>(</w:t>
      </w:r>
      <w:r w:rsidR="00BD1ABC" w:rsidRPr="00BD1ABC">
        <w:rPr>
          <w:rFonts w:ascii="GHEA Grapalat" w:hAnsi="GHEA Grapalat" w:cs="Sylfaen"/>
          <w:sz w:val="20"/>
          <w:szCs w:val="20"/>
          <w:lang w:val="hy-AM"/>
        </w:rPr>
        <w:t>երկու</w:t>
      </w:r>
      <w:r w:rsidR="007C04D3" w:rsidRPr="007C04D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7ABE">
        <w:rPr>
          <w:rFonts w:ascii="GHEA Grapalat" w:hAnsi="GHEA Grapalat" w:cs="Sylfaen"/>
          <w:sz w:val="20"/>
          <w:szCs w:val="20"/>
          <w:lang w:val="hy-AM"/>
        </w:rPr>
        <w:t xml:space="preserve">միլիոն </w:t>
      </w:r>
      <w:r w:rsidR="00BD1ABC" w:rsidRPr="00BD1ABC">
        <w:rPr>
          <w:rFonts w:ascii="GHEA Grapalat" w:hAnsi="GHEA Grapalat" w:cs="Sylfaen"/>
          <w:sz w:val="20"/>
          <w:szCs w:val="20"/>
          <w:lang w:val="hy-AM"/>
        </w:rPr>
        <w:t>երեք</w:t>
      </w:r>
      <w:r w:rsidR="00C12CEC" w:rsidRPr="00C12CEC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BD1ABC" w:rsidRPr="00BD1ABC">
        <w:rPr>
          <w:rFonts w:ascii="GHEA Grapalat" w:hAnsi="GHEA Grapalat" w:cs="Sylfaen"/>
          <w:sz w:val="20"/>
          <w:szCs w:val="20"/>
          <w:lang w:val="hy-AM"/>
        </w:rPr>
        <w:t>հիսուն</w:t>
      </w:r>
      <w:r w:rsidR="00437A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C04D3" w:rsidRPr="007C04D3">
        <w:rPr>
          <w:rFonts w:ascii="GHEA Grapalat" w:hAnsi="GHEA Grapalat" w:cs="Sylfaen"/>
          <w:sz w:val="20"/>
          <w:szCs w:val="20"/>
          <w:lang w:val="hy-AM"/>
        </w:rPr>
        <w:t xml:space="preserve">հազար </w:t>
      </w:r>
      <w:r w:rsidR="0066571D" w:rsidRPr="0032040E">
        <w:rPr>
          <w:rFonts w:ascii="GHEA Grapalat" w:hAnsi="GHEA Grapalat" w:cs="Sylfaen"/>
          <w:sz w:val="20"/>
          <w:szCs w:val="20"/>
          <w:lang w:val="hy-AM"/>
        </w:rPr>
        <w:t>)  Հայաստանի Հանրապետության դրամով:</w:t>
      </w:r>
    </w:p>
    <w:p w:rsidR="00FD6DB9" w:rsidRPr="00F83AA5" w:rsidRDefault="00FD6DB9" w:rsidP="00FD6DB9">
      <w:pPr>
        <w:tabs>
          <w:tab w:val="left" w:pos="630"/>
          <w:tab w:val="left" w:pos="1843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FD6DB9" w:rsidRPr="00F83AA5" w:rsidRDefault="00FD6DB9" w:rsidP="00FD6DB9">
      <w:pPr>
        <w:tabs>
          <w:tab w:val="left" w:pos="630"/>
          <w:tab w:val="left" w:pos="1843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040" w:type="dxa"/>
        <w:tblInd w:w="94" w:type="dxa"/>
        <w:tblLook w:val="04A0"/>
      </w:tblPr>
      <w:tblGrid>
        <w:gridCol w:w="1651"/>
        <w:gridCol w:w="3955"/>
        <w:gridCol w:w="1541"/>
        <w:gridCol w:w="1893"/>
      </w:tblGrid>
      <w:tr w:rsidR="00DB6ADC" w:rsidRPr="00DB6ADC" w:rsidTr="00DB6ADC">
        <w:trPr>
          <w:trHeight w:val="315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DC" w:rsidRPr="00C80C49" w:rsidRDefault="00DB6ADC" w:rsidP="00DB6A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 w:eastAsia="ru-RU"/>
              </w:rPr>
            </w:pPr>
            <w:r w:rsidRPr="00C80C49">
              <w:rPr>
                <w:rFonts w:ascii="Calibri" w:eastAsia="Times New Roman" w:hAnsi="Calibri" w:cs="Times New Roman"/>
                <w:color w:val="000000"/>
                <w:lang w:val="hy-AM" w:eastAsia="ru-RU"/>
              </w:rPr>
              <w:t> 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ADC" w:rsidRPr="008D4015" w:rsidRDefault="00DB6ADC" w:rsidP="00DB6A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  <w:t>Վարչական բյուջեի  եկամուտներ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DC" w:rsidRPr="008D4015" w:rsidRDefault="00DB6ADC" w:rsidP="00DB6AD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տարեկան</w:t>
            </w:r>
          </w:p>
        </w:tc>
      </w:tr>
      <w:tr w:rsidR="002610AC" w:rsidRPr="00DB6ADC" w:rsidTr="00E967E7">
        <w:trPr>
          <w:trHeight w:val="591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0AC" w:rsidRPr="00DB6ADC" w:rsidRDefault="002610AC" w:rsidP="00DB6A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10AC" w:rsidRPr="002610AC" w:rsidRDefault="002610AC" w:rsidP="00800872">
            <w:pPr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Այլ ընթացիկ դրամաշնորհներ համայնքներին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AC" w:rsidRPr="002610AC" w:rsidRDefault="008E4D80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     2350.0</w:t>
            </w:r>
          </w:p>
        </w:tc>
      </w:tr>
      <w:tr w:rsidR="00DB6ADC" w:rsidRPr="00DB6ADC" w:rsidTr="00DB6ADC">
        <w:trPr>
          <w:trHeight w:val="600"/>
        </w:trPr>
        <w:tc>
          <w:tcPr>
            <w:tcW w:w="7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6DB9" w:rsidRDefault="00120036" w:rsidP="00B026CD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  <w:lastRenderedPageBreak/>
              <w:t xml:space="preserve">     </w:t>
            </w:r>
          </w:p>
          <w:p w:rsidR="00A4091F" w:rsidRDefault="00A4091F" w:rsidP="00A4091F">
            <w:pPr>
              <w:spacing w:after="0" w:line="240" w:lineRule="auto"/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</w:pPr>
          </w:p>
          <w:p w:rsidR="00800872" w:rsidRDefault="00A4091F" w:rsidP="00A4091F">
            <w:pPr>
              <w:spacing w:after="0" w:line="240" w:lineRule="auto"/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  <w:t xml:space="preserve">                                                  </w:t>
            </w:r>
            <w:r w:rsidR="00120036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  <w:t xml:space="preserve">    Վարչական բյուջեի ծախսեր</w:t>
            </w:r>
          </w:p>
          <w:p w:rsidR="004F2213" w:rsidRPr="00120036" w:rsidRDefault="004F2213" w:rsidP="00AE4144">
            <w:pPr>
              <w:spacing w:after="0" w:line="240" w:lineRule="auto"/>
              <w:rPr>
                <w:rFonts w:ascii="Arial Armenian" w:eastAsia="Times New Roman" w:hAnsi="Arial Armeni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DC" w:rsidRPr="00147BC0" w:rsidRDefault="00DB6ADC" w:rsidP="00DB6AD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ADC" w:rsidRPr="00C80C49" w:rsidTr="006B68D2">
        <w:trPr>
          <w:trHeight w:val="636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8D40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գործառական դասակարգում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8D40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տնտեսագիտական դասակարգման հոդվածներ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C80C49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հոդված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C80C49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տարեկան</w:t>
            </w:r>
          </w:p>
        </w:tc>
      </w:tr>
      <w:tr w:rsidR="009E61C5" w:rsidRPr="00656EC5" w:rsidTr="0067670B">
        <w:trPr>
          <w:trHeight w:val="419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C5" w:rsidRPr="008E4D80" w:rsidRDefault="008E4D80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6/6/1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C5" w:rsidRPr="0006403A" w:rsidRDefault="0006403A" w:rsidP="0006403A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Շենքերի</w:t>
            </w:r>
            <w:r w:rsidRPr="000640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և</w:t>
            </w:r>
            <w:r w:rsidRPr="000640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կառույցների</w:t>
            </w:r>
            <w:r w:rsidRPr="000640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ընթացիկ</w:t>
            </w:r>
            <w:r w:rsidRPr="000640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նորոգում</w:t>
            </w:r>
            <w:r w:rsidRPr="000640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4C3D5C" w:rsidRDefault="0006403A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   </w:t>
            </w:r>
            <w:r w:rsidR="008E4D80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4251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4C3D5C" w:rsidRDefault="008E4D80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    2100.0</w:t>
            </w:r>
          </w:p>
        </w:tc>
      </w:tr>
      <w:tr w:rsidR="00C23316" w:rsidRPr="00656EC5" w:rsidTr="0067670B">
        <w:trPr>
          <w:trHeight w:val="419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316" w:rsidRPr="004C3D5C" w:rsidRDefault="008E4D80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10/7/1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316" w:rsidRPr="0006403A" w:rsidRDefault="0006403A" w:rsidP="0006403A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6403A">
              <w:rPr>
                <w:rFonts w:ascii="GHEA Grapalat" w:hAnsi="GHEA Grapalat"/>
                <w:sz w:val="20"/>
                <w:szCs w:val="20"/>
              </w:rPr>
              <w:t>Կրթական</w:t>
            </w:r>
            <w:r w:rsidRPr="0006403A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06403A">
              <w:rPr>
                <w:rFonts w:ascii="GHEA Grapalat" w:hAnsi="GHEA Grapalat"/>
                <w:sz w:val="20"/>
                <w:szCs w:val="20"/>
              </w:rPr>
              <w:t>մշակութային</w:t>
            </w:r>
            <w:r w:rsidRPr="000640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06403A">
              <w:rPr>
                <w:rFonts w:ascii="GHEA Grapalat" w:hAnsi="GHEA Grapalat"/>
                <w:sz w:val="20"/>
                <w:szCs w:val="20"/>
              </w:rPr>
              <w:t>և</w:t>
            </w:r>
            <w:r w:rsidRPr="000640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06403A">
              <w:rPr>
                <w:rFonts w:ascii="GHEA Grapalat" w:hAnsi="GHEA Grapalat"/>
                <w:sz w:val="20"/>
                <w:szCs w:val="20"/>
              </w:rPr>
              <w:t>սպորտային</w:t>
            </w:r>
            <w:r w:rsidRPr="000640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06403A">
              <w:rPr>
                <w:rFonts w:ascii="GHEA Grapalat" w:hAnsi="GHEA Grapalat"/>
                <w:sz w:val="20"/>
                <w:szCs w:val="20"/>
              </w:rPr>
              <w:t>նպաստներ</w:t>
            </w:r>
            <w:r w:rsidRPr="000640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06403A">
              <w:rPr>
                <w:rFonts w:ascii="GHEA Grapalat" w:hAnsi="GHEA Grapalat"/>
                <w:sz w:val="20"/>
                <w:szCs w:val="20"/>
              </w:rPr>
              <w:t>բյուջեից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316" w:rsidRDefault="0006403A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   </w:t>
            </w:r>
            <w:r w:rsidR="008E4D80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4729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316" w:rsidRDefault="008E4D80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     250.0</w:t>
            </w:r>
          </w:p>
        </w:tc>
      </w:tr>
      <w:tr w:rsidR="009E61C5" w:rsidRPr="00656EC5" w:rsidTr="0067670B">
        <w:trPr>
          <w:trHeight w:val="419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C5" w:rsidRPr="00514D3A" w:rsidRDefault="00514D3A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C5" w:rsidRPr="004C3D5C" w:rsidRDefault="009E61C5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4C3D5C" w:rsidRDefault="009E61C5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4C3D5C" w:rsidRDefault="00514D3A" w:rsidP="00FE218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     2350.0</w:t>
            </w:r>
          </w:p>
        </w:tc>
      </w:tr>
    </w:tbl>
    <w:p w:rsidR="00AE4144" w:rsidRDefault="00AE4144" w:rsidP="00306183">
      <w:pPr>
        <w:spacing w:line="240" w:lineRule="auto"/>
        <w:ind w:right="42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306183" w:rsidRPr="00AE4144" w:rsidRDefault="00A4091F" w:rsidP="00306183">
      <w:pPr>
        <w:spacing w:line="240" w:lineRule="auto"/>
        <w:ind w:right="424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AE4144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306183" w:rsidRPr="00AE4144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306183"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</w:t>
      </w:r>
      <w:r w:rsidR="00306183" w:rsidRPr="00AE4144">
        <w:rPr>
          <w:rFonts w:ascii="GHEA Grapalat" w:hAnsi="GHEA Grapalat" w:cs="Sylfaen"/>
          <w:sz w:val="20"/>
          <w:szCs w:val="20"/>
          <w:lang w:val="en-US"/>
        </w:rPr>
        <w:t xml:space="preserve">      </w:t>
      </w:r>
      <w:r w:rsidR="00306183">
        <w:rPr>
          <w:rFonts w:ascii="GHEA Grapalat" w:hAnsi="GHEA Grapalat" w:cs="Sylfaen"/>
          <w:sz w:val="20"/>
          <w:szCs w:val="20"/>
          <w:lang w:val="hy-AM"/>
        </w:rPr>
        <w:t>հետևյալն են</w:t>
      </w:r>
      <w:r w:rsidRPr="00AE4144">
        <w:rPr>
          <w:rFonts w:ascii="GHEA Grapalat" w:hAnsi="GHEA Grapalat" w:cs="Sylfaen"/>
          <w:sz w:val="20"/>
          <w:szCs w:val="20"/>
          <w:lang w:val="en-US"/>
        </w:rPr>
        <w:t>`</w:t>
      </w:r>
    </w:p>
    <w:tbl>
      <w:tblPr>
        <w:tblW w:w="9007" w:type="dxa"/>
        <w:tblInd w:w="108" w:type="dxa"/>
        <w:tblLook w:val="04A0"/>
      </w:tblPr>
      <w:tblGrid>
        <w:gridCol w:w="1640"/>
        <w:gridCol w:w="3463"/>
        <w:gridCol w:w="2061"/>
        <w:gridCol w:w="1843"/>
      </w:tblGrid>
      <w:tr w:rsidR="00306183" w:rsidRPr="007A2464" w:rsidTr="00306183">
        <w:trPr>
          <w:trHeight w:val="330"/>
        </w:trPr>
        <w:tc>
          <w:tcPr>
            <w:tcW w:w="900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183" w:rsidRPr="007A2464" w:rsidRDefault="00306183" w:rsidP="003061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</w:t>
            </w:r>
            <w:r w:rsidRPr="007A246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A2464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ծախսեր</w:t>
            </w:r>
          </w:p>
        </w:tc>
      </w:tr>
      <w:tr w:rsidR="00306183" w:rsidRPr="007A2464" w:rsidTr="00306183">
        <w:trPr>
          <w:trHeight w:val="97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6183" w:rsidRPr="007A2464" w:rsidRDefault="00306183" w:rsidP="003061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183" w:rsidRPr="007A2464" w:rsidRDefault="00306183" w:rsidP="003061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6183" w:rsidRPr="007A2464" w:rsidRDefault="00306183" w:rsidP="003061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6183" w:rsidRPr="007A2464" w:rsidRDefault="00306183" w:rsidP="003061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306183" w:rsidRPr="007A2464" w:rsidTr="00306183">
        <w:trPr>
          <w:trHeight w:val="76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6183" w:rsidRPr="00514D3A" w:rsidRDefault="00514D3A" w:rsidP="003061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5/6/1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183" w:rsidRPr="0006403A" w:rsidRDefault="0006403A" w:rsidP="0006403A">
            <w:pP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06403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Տրանսպորտային նյութեր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6183" w:rsidRPr="00514D3A" w:rsidRDefault="00514D3A" w:rsidP="003061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6183" w:rsidRPr="00306183" w:rsidRDefault="00514D3A" w:rsidP="003061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-237.0</w:t>
            </w:r>
          </w:p>
        </w:tc>
      </w:tr>
      <w:tr w:rsidR="00306183" w:rsidRPr="007A2464" w:rsidTr="00306183">
        <w:trPr>
          <w:trHeight w:val="72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6183" w:rsidRPr="00514D3A" w:rsidRDefault="00514D3A" w:rsidP="003061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6/6/1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183" w:rsidRPr="0006403A" w:rsidRDefault="0006403A" w:rsidP="0006403A">
            <w:pP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06403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Տրանսպորտային նյութեր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6183" w:rsidRPr="00514D3A" w:rsidRDefault="00514D3A" w:rsidP="003061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6183" w:rsidRPr="00306183" w:rsidRDefault="00514D3A" w:rsidP="003061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237.0</w:t>
            </w:r>
          </w:p>
        </w:tc>
      </w:tr>
    </w:tbl>
    <w:p w:rsidR="00306183" w:rsidRPr="002A31A1" w:rsidRDefault="00A130DA" w:rsidP="00A130DA">
      <w:pPr>
        <w:tabs>
          <w:tab w:val="left" w:pos="1671"/>
        </w:tabs>
        <w:spacing w:line="360" w:lineRule="auto"/>
        <w:ind w:right="-284" w:firstLine="284"/>
        <w:jc w:val="both"/>
        <w:rPr>
          <w:rFonts w:ascii="GHEA Grapalat" w:hAnsi="GHEA Grapalat" w:cs="Sylfaen"/>
          <w:sz w:val="20"/>
          <w:szCs w:val="20"/>
        </w:rPr>
      </w:pPr>
      <w:r w:rsidRPr="00A130DA">
        <w:rPr>
          <w:rFonts w:ascii="GHEA Grapalat" w:hAnsi="GHEA Grapalat" w:cs="Sylfaen"/>
          <w:sz w:val="20"/>
          <w:szCs w:val="20"/>
        </w:rPr>
        <w:t>&lt;&lt;</w:t>
      </w:r>
      <w:r>
        <w:rPr>
          <w:rFonts w:ascii="GHEA Grapalat" w:hAnsi="GHEA Grapalat"/>
          <w:sz w:val="20"/>
          <w:szCs w:val="20"/>
          <w:lang w:val="en-US"/>
        </w:rPr>
        <w:t>Շրջակա</w:t>
      </w:r>
      <w:r w:rsidRPr="00A130DA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միջավայրի</w:t>
      </w:r>
      <w:r w:rsidRPr="00A130DA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պաշտպանութւոն</w:t>
      </w:r>
      <w:r w:rsidRPr="00A130DA">
        <w:rPr>
          <w:rFonts w:ascii="GHEA Grapalat" w:hAnsi="GHEA Grapalat"/>
          <w:sz w:val="20"/>
          <w:szCs w:val="20"/>
        </w:rPr>
        <w:t xml:space="preserve"> (</w:t>
      </w:r>
      <w:r>
        <w:rPr>
          <w:rFonts w:ascii="GHEA Grapalat" w:hAnsi="GHEA Grapalat"/>
          <w:sz w:val="20"/>
          <w:szCs w:val="20"/>
          <w:lang w:val="en-US"/>
        </w:rPr>
        <w:t>այլ</w:t>
      </w:r>
      <w:r w:rsidRPr="00A130DA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դասերին</w:t>
      </w:r>
      <w:r w:rsidRPr="00A130DA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չպատկանող</w:t>
      </w:r>
      <w:r w:rsidRPr="00A130DA">
        <w:rPr>
          <w:rFonts w:ascii="GHEA Grapalat" w:hAnsi="GHEA Grapalat"/>
          <w:sz w:val="20"/>
          <w:szCs w:val="20"/>
        </w:rPr>
        <w:t>)</w:t>
      </w:r>
      <w:r w:rsidRPr="00C21FE8">
        <w:rPr>
          <w:rFonts w:ascii="GHEA Grapalat" w:hAnsi="GHEA Grapalat"/>
          <w:sz w:val="20"/>
          <w:szCs w:val="20"/>
        </w:rPr>
        <w:t>&gt;&gt;</w:t>
      </w:r>
      <w:r w:rsidRPr="00D24FD9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ծրագրի</w:t>
      </w:r>
      <w:r w:rsidRPr="00C21FE8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5/</w:t>
      </w:r>
      <w:r w:rsidRPr="00A130DA">
        <w:rPr>
          <w:rFonts w:ascii="GHEA Grapalat" w:hAnsi="GHEA Grapalat"/>
          <w:sz w:val="20"/>
          <w:szCs w:val="20"/>
        </w:rPr>
        <w:t>6</w:t>
      </w:r>
      <w:r w:rsidRPr="00D24FD9">
        <w:rPr>
          <w:rFonts w:ascii="GHEA Grapalat" w:hAnsi="GHEA Grapalat"/>
          <w:sz w:val="20"/>
          <w:szCs w:val="20"/>
        </w:rPr>
        <w:t>/1 գործառական դասակարգման 4264 (տրանսպորտային նյութեր) տնտեսագիտական</w:t>
      </w:r>
      <w:r w:rsidRPr="00D24FD9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Pr="00D24FD9">
        <w:rPr>
          <w:rFonts w:ascii="GHEA Grapalat" w:hAnsi="GHEA Grapalat"/>
          <w:sz w:val="20"/>
          <w:szCs w:val="20"/>
        </w:rPr>
        <w:t>հոդվածի</w:t>
      </w:r>
      <w:r w:rsidRPr="00A130DA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տնտեսումից</w:t>
      </w:r>
      <w:r w:rsidRPr="00A130DA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կա</w:t>
      </w:r>
      <w:r w:rsidRPr="00A130DA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անհրաժեշտություն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Pr="00A130DA">
        <w:rPr>
          <w:rFonts w:ascii="GHEA Grapalat" w:hAnsi="GHEA Grapalat" w:cs="Sylfaen"/>
          <w:sz w:val="20"/>
          <w:szCs w:val="20"/>
        </w:rPr>
        <w:t xml:space="preserve">237.0 </w:t>
      </w:r>
      <w:r>
        <w:rPr>
          <w:rFonts w:ascii="GHEA Grapalat" w:hAnsi="GHEA Grapalat" w:cs="Sylfaen"/>
          <w:sz w:val="20"/>
          <w:szCs w:val="20"/>
          <w:lang w:val="en-US"/>
        </w:rPr>
        <w:t>հազ</w:t>
      </w:r>
      <w:r w:rsidRPr="00A130DA">
        <w:rPr>
          <w:rFonts w:ascii="GHEA Grapalat" w:hAnsi="GHEA Grapalat" w:cs="Sylfaen"/>
          <w:sz w:val="20"/>
          <w:szCs w:val="20"/>
        </w:rPr>
        <w:t>.</w:t>
      </w:r>
      <w:r>
        <w:rPr>
          <w:rFonts w:ascii="GHEA Grapalat" w:hAnsi="GHEA Grapalat" w:cs="Sylfaen"/>
          <w:sz w:val="20"/>
          <w:szCs w:val="20"/>
          <w:lang w:val="en-US"/>
        </w:rPr>
        <w:t>դրամ</w:t>
      </w:r>
      <w:r w:rsidRPr="00A130DA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ուղղել՝</w:t>
      </w:r>
      <w:r w:rsidRPr="00A130DA">
        <w:rPr>
          <w:rFonts w:ascii="GHEA Grapalat" w:hAnsi="GHEA Grapalat" w:cs="Sylfaen"/>
          <w:sz w:val="20"/>
          <w:szCs w:val="20"/>
        </w:rPr>
        <w:t xml:space="preserve"> &lt;&lt;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ԲՆակարանային</w:t>
      </w:r>
      <w:r w:rsidRPr="00A130DA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շինարարության</w:t>
      </w:r>
      <w:r w:rsidRPr="00A130DA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և</w:t>
      </w:r>
      <w:r w:rsidRPr="00A130DA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կոմունալ</w:t>
      </w:r>
      <w:r w:rsidRPr="00A130DA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ծառայություններ</w:t>
      </w:r>
      <w:r w:rsidR="002A31A1" w:rsidRPr="002A31A1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(</w:t>
      </w:r>
      <w:r w:rsidR="002A31A1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այլ</w:t>
      </w:r>
      <w:r w:rsidR="002A31A1" w:rsidRPr="002A31A1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2A31A1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դասերին</w:t>
      </w:r>
      <w:r w:rsidR="002A31A1" w:rsidRPr="002A31A1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2A31A1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չպատկանող</w:t>
      </w:r>
      <w:r w:rsidR="002A31A1" w:rsidRPr="002A31A1">
        <w:rPr>
          <w:rFonts w:ascii="GHEA Grapalat" w:eastAsia="Times New Roman" w:hAnsi="GHEA Grapalat" w:cs="Times New Roman"/>
          <w:sz w:val="20"/>
          <w:szCs w:val="20"/>
          <w:lang w:eastAsia="ru-RU"/>
        </w:rPr>
        <w:t>)</w:t>
      </w:r>
      <w:r w:rsidRPr="00A130DA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&gt;&gt;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ծրագրի</w:t>
      </w:r>
      <w:r w:rsidR="002A31A1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2A31A1" w:rsidRPr="002A31A1">
        <w:rPr>
          <w:rFonts w:ascii="GHEA Grapalat" w:eastAsia="Times New Roman" w:hAnsi="GHEA Grapalat" w:cs="Times New Roman"/>
          <w:sz w:val="20"/>
          <w:szCs w:val="20"/>
          <w:lang w:eastAsia="ru-RU"/>
        </w:rPr>
        <w:t>6</w:t>
      </w:r>
      <w:r w:rsidR="002A31A1">
        <w:rPr>
          <w:rFonts w:ascii="GHEA Grapalat" w:eastAsia="Times New Roman" w:hAnsi="GHEA Grapalat" w:cs="Times New Roman"/>
          <w:sz w:val="20"/>
          <w:szCs w:val="20"/>
          <w:lang w:eastAsia="ru-RU"/>
        </w:rPr>
        <w:t>/</w:t>
      </w:r>
      <w:r w:rsidR="002A31A1" w:rsidRPr="002A31A1">
        <w:rPr>
          <w:rFonts w:ascii="GHEA Grapalat" w:eastAsia="Times New Roman" w:hAnsi="GHEA Grapalat" w:cs="Times New Roman"/>
          <w:sz w:val="20"/>
          <w:szCs w:val="20"/>
          <w:lang w:eastAsia="ru-RU"/>
        </w:rPr>
        <w:t>6</w:t>
      </w:r>
      <w:r w:rsidRPr="00A130DA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/1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գործառական</w:t>
      </w:r>
      <w:r w:rsidRPr="00A130DA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դասակարգման</w:t>
      </w:r>
      <w:r w:rsidRPr="00A130DA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A31A1" w:rsidRPr="00D24FD9">
        <w:rPr>
          <w:rFonts w:ascii="GHEA Grapalat" w:hAnsi="GHEA Grapalat"/>
          <w:sz w:val="20"/>
          <w:szCs w:val="20"/>
        </w:rPr>
        <w:t>4264 (տրանսպորտային նյութեր) տնտեսագիտական</w:t>
      </w:r>
      <w:r w:rsidR="002A31A1" w:rsidRPr="00D24FD9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հոդված</w:t>
      </w:r>
      <w:r>
        <w:rPr>
          <w:rFonts w:ascii="GHEA Grapalat" w:hAnsi="GHEA Grapalat" w:cs="Sylfaen"/>
          <w:sz w:val="20"/>
          <w:szCs w:val="20"/>
          <w:lang w:val="en-US"/>
        </w:rPr>
        <w:t>ին՝</w:t>
      </w:r>
      <w:r w:rsidR="002A31A1" w:rsidRPr="002A31A1">
        <w:rPr>
          <w:rFonts w:ascii="GHEA Grapalat" w:hAnsi="GHEA Grapalat" w:cs="Sylfaen"/>
          <w:sz w:val="20"/>
          <w:szCs w:val="20"/>
        </w:rPr>
        <w:t xml:space="preserve"> </w:t>
      </w:r>
      <w:r w:rsidR="002A31A1">
        <w:rPr>
          <w:rFonts w:ascii="GHEA Grapalat" w:hAnsi="GHEA Grapalat" w:cs="Sylfaen"/>
          <w:sz w:val="20"/>
          <w:szCs w:val="20"/>
          <w:lang w:val="en-US"/>
        </w:rPr>
        <w:t>լրացուցիչ</w:t>
      </w:r>
      <w:r w:rsidR="00076CD3" w:rsidRPr="00076CD3">
        <w:rPr>
          <w:rFonts w:ascii="GHEA Grapalat" w:hAnsi="GHEA Grapalat" w:cs="Sylfaen"/>
          <w:sz w:val="20"/>
          <w:szCs w:val="20"/>
        </w:rPr>
        <w:t xml:space="preserve"> </w:t>
      </w:r>
      <w:r w:rsidR="00076CD3">
        <w:rPr>
          <w:rFonts w:ascii="GHEA Grapalat" w:hAnsi="GHEA Grapalat" w:cs="Sylfaen"/>
          <w:sz w:val="20"/>
          <w:szCs w:val="20"/>
          <w:lang w:val="en-US"/>
        </w:rPr>
        <w:t>անհրաժեշտ</w:t>
      </w:r>
      <w:r w:rsidR="002A31A1" w:rsidRPr="002A31A1">
        <w:rPr>
          <w:rFonts w:ascii="GHEA Grapalat" w:hAnsi="GHEA Grapalat" w:cs="Sylfaen"/>
          <w:sz w:val="20"/>
          <w:szCs w:val="20"/>
        </w:rPr>
        <w:t xml:space="preserve"> </w:t>
      </w:r>
      <w:r w:rsidR="002A31A1">
        <w:rPr>
          <w:rFonts w:ascii="GHEA Grapalat" w:hAnsi="GHEA Grapalat" w:cs="Sylfaen"/>
          <w:sz w:val="20"/>
          <w:szCs w:val="20"/>
          <w:lang w:val="en-US"/>
        </w:rPr>
        <w:t>ծախսեր</w:t>
      </w:r>
      <w:r w:rsidR="002A31A1" w:rsidRPr="002A31A1">
        <w:rPr>
          <w:rFonts w:ascii="GHEA Grapalat" w:hAnsi="GHEA Grapalat" w:cs="Sylfaen"/>
          <w:sz w:val="20"/>
          <w:szCs w:val="20"/>
        </w:rPr>
        <w:t xml:space="preserve"> </w:t>
      </w:r>
      <w:r w:rsidR="002A31A1">
        <w:rPr>
          <w:rFonts w:ascii="GHEA Grapalat" w:hAnsi="GHEA Grapalat" w:cs="Sylfaen"/>
          <w:sz w:val="20"/>
          <w:szCs w:val="20"/>
          <w:lang w:val="en-US"/>
        </w:rPr>
        <w:t>կատարելու</w:t>
      </w:r>
      <w:r w:rsidR="002A31A1" w:rsidRPr="002A31A1">
        <w:rPr>
          <w:rFonts w:ascii="GHEA Grapalat" w:hAnsi="GHEA Grapalat" w:cs="Sylfaen"/>
          <w:sz w:val="20"/>
          <w:szCs w:val="20"/>
        </w:rPr>
        <w:t xml:space="preserve"> </w:t>
      </w:r>
      <w:r w:rsidR="002A31A1">
        <w:rPr>
          <w:rFonts w:ascii="GHEA Grapalat" w:hAnsi="GHEA Grapalat" w:cs="Sylfaen"/>
          <w:sz w:val="20"/>
          <w:szCs w:val="20"/>
          <w:lang w:val="en-US"/>
        </w:rPr>
        <w:t>համար</w:t>
      </w:r>
      <w:r w:rsidR="002A31A1" w:rsidRPr="002A31A1">
        <w:rPr>
          <w:rFonts w:ascii="GHEA Grapalat" w:hAnsi="GHEA Grapalat" w:cs="Sylfaen"/>
          <w:sz w:val="20"/>
          <w:szCs w:val="20"/>
        </w:rPr>
        <w:t>:</w:t>
      </w:r>
    </w:p>
    <w:p w:rsidR="00306183" w:rsidRPr="00A130DA" w:rsidRDefault="00306183" w:rsidP="00306183">
      <w:pPr>
        <w:tabs>
          <w:tab w:val="left" w:pos="1671"/>
        </w:tabs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</w:rPr>
      </w:pPr>
    </w:p>
    <w:p w:rsidR="00CE5B04" w:rsidRPr="00405DE5" w:rsidRDefault="00CE5B04" w:rsidP="00405DE5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sectPr w:rsidR="00CE5B04" w:rsidRPr="00405DE5" w:rsidSect="00B148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C40" w:rsidRDefault="00271C40" w:rsidP="00986E8B">
      <w:pPr>
        <w:spacing w:after="0" w:line="240" w:lineRule="auto"/>
      </w:pPr>
      <w:r>
        <w:separator/>
      </w:r>
    </w:p>
  </w:endnote>
  <w:endnote w:type="continuationSeparator" w:id="1">
    <w:p w:rsidR="00271C40" w:rsidRDefault="00271C40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C40" w:rsidRDefault="00271C40" w:rsidP="00986E8B">
      <w:pPr>
        <w:spacing w:after="0" w:line="240" w:lineRule="auto"/>
      </w:pPr>
      <w:r>
        <w:separator/>
      </w:r>
    </w:p>
  </w:footnote>
  <w:footnote w:type="continuationSeparator" w:id="1">
    <w:p w:rsidR="00271C40" w:rsidRDefault="00271C40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00732"/>
    <w:multiLevelType w:val="hybridMultilevel"/>
    <w:tmpl w:val="215C13E2"/>
    <w:lvl w:ilvl="0" w:tplc="03AEA3D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B50C0"/>
    <w:multiLevelType w:val="multilevel"/>
    <w:tmpl w:val="4ECC72D8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15" w:hanging="1440"/>
      </w:pPr>
      <w:rPr>
        <w:rFonts w:cs="Arial" w:hint="default"/>
      </w:rPr>
    </w:lvl>
  </w:abstractNum>
  <w:abstractNum w:abstractNumId="5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3C0C"/>
    <w:rsid w:val="0000471E"/>
    <w:rsid w:val="00004D35"/>
    <w:rsid w:val="00010243"/>
    <w:rsid w:val="000118F0"/>
    <w:rsid w:val="00012680"/>
    <w:rsid w:val="00013E2F"/>
    <w:rsid w:val="00016BF1"/>
    <w:rsid w:val="00017E6F"/>
    <w:rsid w:val="00017EB5"/>
    <w:rsid w:val="00022D30"/>
    <w:rsid w:val="0002664D"/>
    <w:rsid w:val="00032FB4"/>
    <w:rsid w:val="00043DF0"/>
    <w:rsid w:val="000440D2"/>
    <w:rsid w:val="0004428D"/>
    <w:rsid w:val="00050B47"/>
    <w:rsid w:val="0005300A"/>
    <w:rsid w:val="000532BC"/>
    <w:rsid w:val="00056A82"/>
    <w:rsid w:val="00060081"/>
    <w:rsid w:val="00060253"/>
    <w:rsid w:val="0006403A"/>
    <w:rsid w:val="00076C02"/>
    <w:rsid w:val="00076CD3"/>
    <w:rsid w:val="000800B4"/>
    <w:rsid w:val="0008351D"/>
    <w:rsid w:val="0009177C"/>
    <w:rsid w:val="00092482"/>
    <w:rsid w:val="00093DED"/>
    <w:rsid w:val="0009536E"/>
    <w:rsid w:val="000975EE"/>
    <w:rsid w:val="000A1C00"/>
    <w:rsid w:val="000A4A47"/>
    <w:rsid w:val="000A72F1"/>
    <w:rsid w:val="000B18D7"/>
    <w:rsid w:val="000B331E"/>
    <w:rsid w:val="000D369A"/>
    <w:rsid w:val="000D749D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36"/>
    <w:rsid w:val="00120054"/>
    <w:rsid w:val="001231E2"/>
    <w:rsid w:val="001237C7"/>
    <w:rsid w:val="001315A3"/>
    <w:rsid w:val="001373D9"/>
    <w:rsid w:val="00147BC0"/>
    <w:rsid w:val="00155C5A"/>
    <w:rsid w:val="00156707"/>
    <w:rsid w:val="001567A8"/>
    <w:rsid w:val="00161CBD"/>
    <w:rsid w:val="00162C56"/>
    <w:rsid w:val="00163B94"/>
    <w:rsid w:val="00171CCF"/>
    <w:rsid w:val="001742BB"/>
    <w:rsid w:val="001742D9"/>
    <w:rsid w:val="00174F38"/>
    <w:rsid w:val="00175465"/>
    <w:rsid w:val="00176771"/>
    <w:rsid w:val="00183BB3"/>
    <w:rsid w:val="001848FF"/>
    <w:rsid w:val="00190E30"/>
    <w:rsid w:val="001A1267"/>
    <w:rsid w:val="001A3419"/>
    <w:rsid w:val="001A3A88"/>
    <w:rsid w:val="001A4A1B"/>
    <w:rsid w:val="001B2756"/>
    <w:rsid w:val="001B41DB"/>
    <w:rsid w:val="001B53D8"/>
    <w:rsid w:val="001C0012"/>
    <w:rsid w:val="001C0424"/>
    <w:rsid w:val="001C3B1D"/>
    <w:rsid w:val="001C6A2A"/>
    <w:rsid w:val="001D2001"/>
    <w:rsid w:val="001D27CB"/>
    <w:rsid w:val="001E039B"/>
    <w:rsid w:val="001E0CA3"/>
    <w:rsid w:val="001E2E22"/>
    <w:rsid w:val="001E69DC"/>
    <w:rsid w:val="001F5B61"/>
    <w:rsid w:val="001F7570"/>
    <w:rsid w:val="002052B2"/>
    <w:rsid w:val="00207CDC"/>
    <w:rsid w:val="0021572E"/>
    <w:rsid w:val="00215D2E"/>
    <w:rsid w:val="00222253"/>
    <w:rsid w:val="00223041"/>
    <w:rsid w:val="00227360"/>
    <w:rsid w:val="002305E6"/>
    <w:rsid w:val="00231769"/>
    <w:rsid w:val="00232116"/>
    <w:rsid w:val="002342FF"/>
    <w:rsid w:val="00241A1D"/>
    <w:rsid w:val="00242CC6"/>
    <w:rsid w:val="00242EFE"/>
    <w:rsid w:val="00246567"/>
    <w:rsid w:val="00250DE5"/>
    <w:rsid w:val="0025334B"/>
    <w:rsid w:val="00254AAF"/>
    <w:rsid w:val="00255150"/>
    <w:rsid w:val="002610AC"/>
    <w:rsid w:val="002612BB"/>
    <w:rsid w:val="00264226"/>
    <w:rsid w:val="00271C40"/>
    <w:rsid w:val="00271FFC"/>
    <w:rsid w:val="00281F6B"/>
    <w:rsid w:val="00283EA4"/>
    <w:rsid w:val="00284D3B"/>
    <w:rsid w:val="0029114F"/>
    <w:rsid w:val="00291531"/>
    <w:rsid w:val="002928C8"/>
    <w:rsid w:val="00297293"/>
    <w:rsid w:val="00297BDD"/>
    <w:rsid w:val="002A0209"/>
    <w:rsid w:val="002A31A1"/>
    <w:rsid w:val="002B2A01"/>
    <w:rsid w:val="002C1EFE"/>
    <w:rsid w:val="002C6DBB"/>
    <w:rsid w:val="002C75AE"/>
    <w:rsid w:val="002D0E6D"/>
    <w:rsid w:val="002D1230"/>
    <w:rsid w:val="002D2A37"/>
    <w:rsid w:val="002D46C6"/>
    <w:rsid w:val="002D5F53"/>
    <w:rsid w:val="002D7E93"/>
    <w:rsid w:val="002E5750"/>
    <w:rsid w:val="002E61F3"/>
    <w:rsid w:val="002E6A90"/>
    <w:rsid w:val="002F36DE"/>
    <w:rsid w:val="002F375F"/>
    <w:rsid w:val="00303D1A"/>
    <w:rsid w:val="00305F61"/>
    <w:rsid w:val="00306183"/>
    <w:rsid w:val="0031209B"/>
    <w:rsid w:val="00313410"/>
    <w:rsid w:val="003149EF"/>
    <w:rsid w:val="00317CCF"/>
    <w:rsid w:val="00317FC4"/>
    <w:rsid w:val="0032040E"/>
    <w:rsid w:val="0032171D"/>
    <w:rsid w:val="00322539"/>
    <w:rsid w:val="00325A4E"/>
    <w:rsid w:val="00327ACD"/>
    <w:rsid w:val="00332951"/>
    <w:rsid w:val="00341A99"/>
    <w:rsid w:val="00342670"/>
    <w:rsid w:val="00343A5D"/>
    <w:rsid w:val="003445B1"/>
    <w:rsid w:val="00344DD3"/>
    <w:rsid w:val="00345F0B"/>
    <w:rsid w:val="00350977"/>
    <w:rsid w:val="0036025C"/>
    <w:rsid w:val="00360733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87F76"/>
    <w:rsid w:val="00392061"/>
    <w:rsid w:val="00392277"/>
    <w:rsid w:val="003A2E0D"/>
    <w:rsid w:val="003A48B6"/>
    <w:rsid w:val="003B0CC4"/>
    <w:rsid w:val="003B14EB"/>
    <w:rsid w:val="003B3384"/>
    <w:rsid w:val="003B4549"/>
    <w:rsid w:val="003B6BEA"/>
    <w:rsid w:val="003B71EF"/>
    <w:rsid w:val="003B7676"/>
    <w:rsid w:val="003C1982"/>
    <w:rsid w:val="003C2B0A"/>
    <w:rsid w:val="003C4E6B"/>
    <w:rsid w:val="003C6968"/>
    <w:rsid w:val="003D6158"/>
    <w:rsid w:val="003D6749"/>
    <w:rsid w:val="003E318A"/>
    <w:rsid w:val="003E6D56"/>
    <w:rsid w:val="003F2FE2"/>
    <w:rsid w:val="003F30A3"/>
    <w:rsid w:val="00405961"/>
    <w:rsid w:val="00405DE5"/>
    <w:rsid w:val="004075BF"/>
    <w:rsid w:val="00411B90"/>
    <w:rsid w:val="0041200C"/>
    <w:rsid w:val="00412BB5"/>
    <w:rsid w:val="00422702"/>
    <w:rsid w:val="00423B62"/>
    <w:rsid w:val="00424524"/>
    <w:rsid w:val="004305DE"/>
    <w:rsid w:val="00433C6D"/>
    <w:rsid w:val="0043498B"/>
    <w:rsid w:val="00434B5C"/>
    <w:rsid w:val="00437ABE"/>
    <w:rsid w:val="00437B9E"/>
    <w:rsid w:val="00437FDD"/>
    <w:rsid w:val="0045102C"/>
    <w:rsid w:val="00452A2E"/>
    <w:rsid w:val="004530A0"/>
    <w:rsid w:val="004607F6"/>
    <w:rsid w:val="00462EC3"/>
    <w:rsid w:val="00463423"/>
    <w:rsid w:val="00464A5B"/>
    <w:rsid w:val="00465141"/>
    <w:rsid w:val="00467A3B"/>
    <w:rsid w:val="0047247A"/>
    <w:rsid w:val="00473948"/>
    <w:rsid w:val="00474825"/>
    <w:rsid w:val="00476C1F"/>
    <w:rsid w:val="00480904"/>
    <w:rsid w:val="00482F62"/>
    <w:rsid w:val="004969F8"/>
    <w:rsid w:val="004A3F3C"/>
    <w:rsid w:val="004A4183"/>
    <w:rsid w:val="004A42EF"/>
    <w:rsid w:val="004B03EE"/>
    <w:rsid w:val="004B55C9"/>
    <w:rsid w:val="004B5EE2"/>
    <w:rsid w:val="004C017A"/>
    <w:rsid w:val="004C3D5C"/>
    <w:rsid w:val="004C5F77"/>
    <w:rsid w:val="004C6554"/>
    <w:rsid w:val="004D2487"/>
    <w:rsid w:val="004D6D7C"/>
    <w:rsid w:val="004E250E"/>
    <w:rsid w:val="004E35C5"/>
    <w:rsid w:val="004E51EF"/>
    <w:rsid w:val="004E5E78"/>
    <w:rsid w:val="004E600A"/>
    <w:rsid w:val="004F15C3"/>
    <w:rsid w:val="004F2213"/>
    <w:rsid w:val="004F2FC8"/>
    <w:rsid w:val="004F4F43"/>
    <w:rsid w:val="004F5AD2"/>
    <w:rsid w:val="005025D0"/>
    <w:rsid w:val="005039FD"/>
    <w:rsid w:val="00505834"/>
    <w:rsid w:val="00506B1F"/>
    <w:rsid w:val="00511B62"/>
    <w:rsid w:val="00512602"/>
    <w:rsid w:val="00514D3A"/>
    <w:rsid w:val="00523036"/>
    <w:rsid w:val="005239FC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4D10"/>
    <w:rsid w:val="00565553"/>
    <w:rsid w:val="00567912"/>
    <w:rsid w:val="00575A77"/>
    <w:rsid w:val="00576731"/>
    <w:rsid w:val="00576E92"/>
    <w:rsid w:val="005859BD"/>
    <w:rsid w:val="005904DE"/>
    <w:rsid w:val="00590836"/>
    <w:rsid w:val="00591473"/>
    <w:rsid w:val="005916F3"/>
    <w:rsid w:val="005943FC"/>
    <w:rsid w:val="00596459"/>
    <w:rsid w:val="005A0664"/>
    <w:rsid w:val="005A42C0"/>
    <w:rsid w:val="005A4515"/>
    <w:rsid w:val="005A671E"/>
    <w:rsid w:val="005C3A61"/>
    <w:rsid w:val="005D2B00"/>
    <w:rsid w:val="005D3D4A"/>
    <w:rsid w:val="005E14DC"/>
    <w:rsid w:val="005E4F4A"/>
    <w:rsid w:val="005F003E"/>
    <w:rsid w:val="005F7918"/>
    <w:rsid w:val="00601932"/>
    <w:rsid w:val="00601A19"/>
    <w:rsid w:val="00606623"/>
    <w:rsid w:val="00606A58"/>
    <w:rsid w:val="00607A41"/>
    <w:rsid w:val="00611298"/>
    <w:rsid w:val="00613F88"/>
    <w:rsid w:val="00614D81"/>
    <w:rsid w:val="006252E2"/>
    <w:rsid w:val="0062761D"/>
    <w:rsid w:val="0063004F"/>
    <w:rsid w:val="00630746"/>
    <w:rsid w:val="00632F16"/>
    <w:rsid w:val="006359B4"/>
    <w:rsid w:val="00637F23"/>
    <w:rsid w:val="00643916"/>
    <w:rsid w:val="0064409F"/>
    <w:rsid w:val="006442D1"/>
    <w:rsid w:val="00651CAE"/>
    <w:rsid w:val="00656EC5"/>
    <w:rsid w:val="00660550"/>
    <w:rsid w:val="00661C98"/>
    <w:rsid w:val="00662418"/>
    <w:rsid w:val="00662D85"/>
    <w:rsid w:val="00663CEF"/>
    <w:rsid w:val="0066571D"/>
    <w:rsid w:val="00670A8B"/>
    <w:rsid w:val="00673400"/>
    <w:rsid w:val="00675D8A"/>
    <w:rsid w:val="0067670B"/>
    <w:rsid w:val="006848AA"/>
    <w:rsid w:val="00684A4D"/>
    <w:rsid w:val="00684B69"/>
    <w:rsid w:val="0068539C"/>
    <w:rsid w:val="0068647F"/>
    <w:rsid w:val="006867DB"/>
    <w:rsid w:val="006961CD"/>
    <w:rsid w:val="006A1972"/>
    <w:rsid w:val="006A49FC"/>
    <w:rsid w:val="006B10ED"/>
    <w:rsid w:val="006B4F2D"/>
    <w:rsid w:val="006B56E4"/>
    <w:rsid w:val="006B68D2"/>
    <w:rsid w:val="006B6F4F"/>
    <w:rsid w:val="006B72DE"/>
    <w:rsid w:val="006C1E92"/>
    <w:rsid w:val="006C2181"/>
    <w:rsid w:val="006C330F"/>
    <w:rsid w:val="006C4AD7"/>
    <w:rsid w:val="006C60BD"/>
    <w:rsid w:val="006D5362"/>
    <w:rsid w:val="006D686E"/>
    <w:rsid w:val="006D7727"/>
    <w:rsid w:val="006D7A7E"/>
    <w:rsid w:val="006E0648"/>
    <w:rsid w:val="006E0DDA"/>
    <w:rsid w:val="006E1BD1"/>
    <w:rsid w:val="006E502C"/>
    <w:rsid w:val="006F1CBB"/>
    <w:rsid w:val="006F3B3C"/>
    <w:rsid w:val="006F52C4"/>
    <w:rsid w:val="006F744F"/>
    <w:rsid w:val="00702106"/>
    <w:rsid w:val="0070305C"/>
    <w:rsid w:val="0070388F"/>
    <w:rsid w:val="00704537"/>
    <w:rsid w:val="007049A4"/>
    <w:rsid w:val="00705D7B"/>
    <w:rsid w:val="00714160"/>
    <w:rsid w:val="00715030"/>
    <w:rsid w:val="0071538A"/>
    <w:rsid w:val="00716705"/>
    <w:rsid w:val="007168CD"/>
    <w:rsid w:val="00717676"/>
    <w:rsid w:val="0072034E"/>
    <w:rsid w:val="00726A77"/>
    <w:rsid w:val="0072723A"/>
    <w:rsid w:val="00735029"/>
    <w:rsid w:val="007446E6"/>
    <w:rsid w:val="007448C7"/>
    <w:rsid w:val="007471EA"/>
    <w:rsid w:val="0075156D"/>
    <w:rsid w:val="00751E9F"/>
    <w:rsid w:val="00752AA6"/>
    <w:rsid w:val="007647C5"/>
    <w:rsid w:val="00770BDC"/>
    <w:rsid w:val="00771C74"/>
    <w:rsid w:val="00771DBF"/>
    <w:rsid w:val="00772253"/>
    <w:rsid w:val="00777448"/>
    <w:rsid w:val="00782E94"/>
    <w:rsid w:val="00783EE8"/>
    <w:rsid w:val="00784884"/>
    <w:rsid w:val="00785F72"/>
    <w:rsid w:val="007933E3"/>
    <w:rsid w:val="007940E7"/>
    <w:rsid w:val="00796F79"/>
    <w:rsid w:val="007A0515"/>
    <w:rsid w:val="007A2794"/>
    <w:rsid w:val="007A3D96"/>
    <w:rsid w:val="007A65E8"/>
    <w:rsid w:val="007A7C5A"/>
    <w:rsid w:val="007B0ECA"/>
    <w:rsid w:val="007B4977"/>
    <w:rsid w:val="007B7F23"/>
    <w:rsid w:val="007C04D3"/>
    <w:rsid w:val="007C43E3"/>
    <w:rsid w:val="007C4466"/>
    <w:rsid w:val="007C4C78"/>
    <w:rsid w:val="007C5C5D"/>
    <w:rsid w:val="007C77FD"/>
    <w:rsid w:val="007E00D2"/>
    <w:rsid w:val="007E11A4"/>
    <w:rsid w:val="007E2ED5"/>
    <w:rsid w:val="007E3664"/>
    <w:rsid w:val="007E56B6"/>
    <w:rsid w:val="007E760D"/>
    <w:rsid w:val="007F21CF"/>
    <w:rsid w:val="007F31D2"/>
    <w:rsid w:val="007F4689"/>
    <w:rsid w:val="007F5209"/>
    <w:rsid w:val="007F79EF"/>
    <w:rsid w:val="00800872"/>
    <w:rsid w:val="008054B8"/>
    <w:rsid w:val="00806C20"/>
    <w:rsid w:val="008129F3"/>
    <w:rsid w:val="00813119"/>
    <w:rsid w:val="008311EC"/>
    <w:rsid w:val="0083316D"/>
    <w:rsid w:val="008341F0"/>
    <w:rsid w:val="00856387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62AE"/>
    <w:rsid w:val="008A7F67"/>
    <w:rsid w:val="008B1098"/>
    <w:rsid w:val="008B1DA3"/>
    <w:rsid w:val="008B4BE5"/>
    <w:rsid w:val="008B4CA5"/>
    <w:rsid w:val="008B4D56"/>
    <w:rsid w:val="008B6CBA"/>
    <w:rsid w:val="008B7226"/>
    <w:rsid w:val="008C3AA1"/>
    <w:rsid w:val="008C582C"/>
    <w:rsid w:val="008C6A86"/>
    <w:rsid w:val="008D065C"/>
    <w:rsid w:val="008D4015"/>
    <w:rsid w:val="008D568C"/>
    <w:rsid w:val="008D5CBB"/>
    <w:rsid w:val="008D73C2"/>
    <w:rsid w:val="008E1472"/>
    <w:rsid w:val="008E3EB3"/>
    <w:rsid w:val="008E4D80"/>
    <w:rsid w:val="008E6659"/>
    <w:rsid w:val="008E7C32"/>
    <w:rsid w:val="008F46F6"/>
    <w:rsid w:val="008F5711"/>
    <w:rsid w:val="00904E0C"/>
    <w:rsid w:val="009078C6"/>
    <w:rsid w:val="00910364"/>
    <w:rsid w:val="00916577"/>
    <w:rsid w:val="00920912"/>
    <w:rsid w:val="00925F7D"/>
    <w:rsid w:val="0092729C"/>
    <w:rsid w:val="00941136"/>
    <w:rsid w:val="0094347E"/>
    <w:rsid w:val="0094535B"/>
    <w:rsid w:val="009531B3"/>
    <w:rsid w:val="009534F7"/>
    <w:rsid w:val="00956CAF"/>
    <w:rsid w:val="00960019"/>
    <w:rsid w:val="00973982"/>
    <w:rsid w:val="009748F4"/>
    <w:rsid w:val="009855BB"/>
    <w:rsid w:val="00986DF3"/>
    <w:rsid w:val="00986E8B"/>
    <w:rsid w:val="00991639"/>
    <w:rsid w:val="00994CFA"/>
    <w:rsid w:val="009B098D"/>
    <w:rsid w:val="009B2912"/>
    <w:rsid w:val="009B5182"/>
    <w:rsid w:val="009B62A7"/>
    <w:rsid w:val="009C3211"/>
    <w:rsid w:val="009C5650"/>
    <w:rsid w:val="009C7FAF"/>
    <w:rsid w:val="009E166B"/>
    <w:rsid w:val="009E61C5"/>
    <w:rsid w:val="009E63D6"/>
    <w:rsid w:val="009E6F97"/>
    <w:rsid w:val="009F42FE"/>
    <w:rsid w:val="009F4840"/>
    <w:rsid w:val="009F5394"/>
    <w:rsid w:val="009F63D2"/>
    <w:rsid w:val="00A038EB"/>
    <w:rsid w:val="00A1030C"/>
    <w:rsid w:val="00A10D64"/>
    <w:rsid w:val="00A130DA"/>
    <w:rsid w:val="00A13A42"/>
    <w:rsid w:val="00A15FEB"/>
    <w:rsid w:val="00A161AF"/>
    <w:rsid w:val="00A20255"/>
    <w:rsid w:val="00A24E6E"/>
    <w:rsid w:val="00A30F50"/>
    <w:rsid w:val="00A34A41"/>
    <w:rsid w:val="00A355B9"/>
    <w:rsid w:val="00A402A3"/>
    <w:rsid w:val="00A4091F"/>
    <w:rsid w:val="00A4516A"/>
    <w:rsid w:val="00A4552D"/>
    <w:rsid w:val="00A45BA2"/>
    <w:rsid w:val="00A50248"/>
    <w:rsid w:val="00A50DDA"/>
    <w:rsid w:val="00A5151C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0C57"/>
    <w:rsid w:val="00A74DE4"/>
    <w:rsid w:val="00A75280"/>
    <w:rsid w:val="00A752FB"/>
    <w:rsid w:val="00A77292"/>
    <w:rsid w:val="00A83AFA"/>
    <w:rsid w:val="00A90FCC"/>
    <w:rsid w:val="00A92614"/>
    <w:rsid w:val="00AA17CC"/>
    <w:rsid w:val="00AA195A"/>
    <w:rsid w:val="00AA4BD2"/>
    <w:rsid w:val="00AB2908"/>
    <w:rsid w:val="00AC026D"/>
    <w:rsid w:val="00AC369C"/>
    <w:rsid w:val="00AC670F"/>
    <w:rsid w:val="00AD090F"/>
    <w:rsid w:val="00AD2C0C"/>
    <w:rsid w:val="00AD2EF3"/>
    <w:rsid w:val="00AD4237"/>
    <w:rsid w:val="00AD670A"/>
    <w:rsid w:val="00AD7441"/>
    <w:rsid w:val="00AE102B"/>
    <w:rsid w:val="00AE1A7F"/>
    <w:rsid w:val="00AE2E7B"/>
    <w:rsid w:val="00AE4144"/>
    <w:rsid w:val="00AF0CA6"/>
    <w:rsid w:val="00B026CD"/>
    <w:rsid w:val="00B03CFC"/>
    <w:rsid w:val="00B06D60"/>
    <w:rsid w:val="00B14825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466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77B8A"/>
    <w:rsid w:val="00B80CE3"/>
    <w:rsid w:val="00B82C8F"/>
    <w:rsid w:val="00B87D93"/>
    <w:rsid w:val="00B94441"/>
    <w:rsid w:val="00BA1BE8"/>
    <w:rsid w:val="00BA3E59"/>
    <w:rsid w:val="00BA5D76"/>
    <w:rsid w:val="00BA74F0"/>
    <w:rsid w:val="00BB259E"/>
    <w:rsid w:val="00BB3ABD"/>
    <w:rsid w:val="00BC1D2C"/>
    <w:rsid w:val="00BC2227"/>
    <w:rsid w:val="00BC68C3"/>
    <w:rsid w:val="00BC77A9"/>
    <w:rsid w:val="00BD1ABC"/>
    <w:rsid w:val="00BD6D97"/>
    <w:rsid w:val="00BE4143"/>
    <w:rsid w:val="00C0373A"/>
    <w:rsid w:val="00C03C2F"/>
    <w:rsid w:val="00C04148"/>
    <w:rsid w:val="00C07DCF"/>
    <w:rsid w:val="00C12CEC"/>
    <w:rsid w:val="00C22E56"/>
    <w:rsid w:val="00C23316"/>
    <w:rsid w:val="00C24707"/>
    <w:rsid w:val="00C27899"/>
    <w:rsid w:val="00C311D7"/>
    <w:rsid w:val="00C3678E"/>
    <w:rsid w:val="00C41CAF"/>
    <w:rsid w:val="00C47BB2"/>
    <w:rsid w:val="00C47CBC"/>
    <w:rsid w:val="00C5105D"/>
    <w:rsid w:val="00C51DF5"/>
    <w:rsid w:val="00C5410A"/>
    <w:rsid w:val="00C5722A"/>
    <w:rsid w:val="00C57C04"/>
    <w:rsid w:val="00C63F37"/>
    <w:rsid w:val="00C65C4F"/>
    <w:rsid w:val="00C70214"/>
    <w:rsid w:val="00C80C49"/>
    <w:rsid w:val="00C83CB6"/>
    <w:rsid w:val="00C90CDA"/>
    <w:rsid w:val="00C9146D"/>
    <w:rsid w:val="00C914A1"/>
    <w:rsid w:val="00C9386B"/>
    <w:rsid w:val="00C9483B"/>
    <w:rsid w:val="00C95E59"/>
    <w:rsid w:val="00C95E64"/>
    <w:rsid w:val="00CA2313"/>
    <w:rsid w:val="00CA4299"/>
    <w:rsid w:val="00CA4DFD"/>
    <w:rsid w:val="00CA595D"/>
    <w:rsid w:val="00CA6B8A"/>
    <w:rsid w:val="00CB02A1"/>
    <w:rsid w:val="00CB07B3"/>
    <w:rsid w:val="00CB6C7A"/>
    <w:rsid w:val="00CB73FE"/>
    <w:rsid w:val="00CC0A44"/>
    <w:rsid w:val="00CC125D"/>
    <w:rsid w:val="00CC28C6"/>
    <w:rsid w:val="00CC2932"/>
    <w:rsid w:val="00CC489D"/>
    <w:rsid w:val="00CD2923"/>
    <w:rsid w:val="00CD5EC6"/>
    <w:rsid w:val="00CE5B04"/>
    <w:rsid w:val="00CE5D0B"/>
    <w:rsid w:val="00CE5E59"/>
    <w:rsid w:val="00CE6813"/>
    <w:rsid w:val="00CE6E49"/>
    <w:rsid w:val="00CF28B1"/>
    <w:rsid w:val="00CF70C6"/>
    <w:rsid w:val="00CF7704"/>
    <w:rsid w:val="00D139F4"/>
    <w:rsid w:val="00D150D0"/>
    <w:rsid w:val="00D20B65"/>
    <w:rsid w:val="00D22C6A"/>
    <w:rsid w:val="00D31651"/>
    <w:rsid w:val="00D34E75"/>
    <w:rsid w:val="00D414E6"/>
    <w:rsid w:val="00D43EBB"/>
    <w:rsid w:val="00D47A03"/>
    <w:rsid w:val="00D52DD2"/>
    <w:rsid w:val="00D54418"/>
    <w:rsid w:val="00D5610F"/>
    <w:rsid w:val="00D56177"/>
    <w:rsid w:val="00D6030B"/>
    <w:rsid w:val="00D62E4F"/>
    <w:rsid w:val="00D63352"/>
    <w:rsid w:val="00D65354"/>
    <w:rsid w:val="00D673B1"/>
    <w:rsid w:val="00D702F5"/>
    <w:rsid w:val="00D73006"/>
    <w:rsid w:val="00D7301C"/>
    <w:rsid w:val="00D742DF"/>
    <w:rsid w:val="00D80DCA"/>
    <w:rsid w:val="00D84AE7"/>
    <w:rsid w:val="00D93210"/>
    <w:rsid w:val="00D95CFF"/>
    <w:rsid w:val="00DA4E30"/>
    <w:rsid w:val="00DB01BC"/>
    <w:rsid w:val="00DB1B5D"/>
    <w:rsid w:val="00DB6ADC"/>
    <w:rsid w:val="00DC0074"/>
    <w:rsid w:val="00DC5957"/>
    <w:rsid w:val="00DD0E5D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7666"/>
    <w:rsid w:val="00E121DA"/>
    <w:rsid w:val="00E1554D"/>
    <w:rsid w:val="00E1787C"/>
    <w:rsid w:val="00E17EEF"/>
    <w:rsid w:val="00E20405"/>
    <w:rsid w:val="00E2525E"/>
    <w:rsid w:val="00E27DEE"/>
    <w:rsid w:val="00E33D46"/>
    <w:rsid w:val="00E34A82"/>
    <w:rsid w:val="00E35279"/>
    <w:rsid w:val="00E360E0"/>
    <w:rsid w:val="00E37C1C"/>
    <w:rsid w:val="00E37D5D"/>
    <w:rsid w:val="00E470C7"/>
    <w:rsid w:val="00E51D79"/>
    <w:rsid w:val="00E579D3"/>
    <w:rsid w:val="00E61B16"/>
    <w:rsid w:val="00E62EA0"/>
    <w:rsid w:val="00E66BA0"/>
    <w:rsid w:val="00E66DFC"/>
    <w:rsid w:val="00E7085C"/>
    <w:rsid w:val="00E737FB"/>
    <w:rsid w:val="00E80BEC"/>
    <w:rsid w:val="00E82216"/>
    <w:rsid w:val="00E83DAC"/>
    <w:rsid w:val="00E852AE"/>
    <w:rsid w:val="00E85D28"/>
    <w:rsid w:val="00E86E2D"/>
    <w:rsid w:val="00E902D3"/>
    <w:rsid w:val="00E909A5"/>
    <w:rsid w:val="00E91620"/>
    <w:rsid w:val="00E9654F"/>
    <w:rsid w:val="00E967E7"/>
    <w:rsid w:val="00EA0236"/>
    <w:rsid w:val="00EA0862"/>
    <w:rsid w:val="00EA33F6"/>
    <w:rsid w:val="00EA3F2B"/>
    <w:rsid w:val="00EA6087"/>
    <w:rsid w:val="00EB407C"/>
    <w:rsid w:val="00EC3753"/>
    <w:rsid w:val="00EC3A73"/>
    <w:rsid w:val="00ED138C"/>
    <w:rsid w:val="00ED265C"/>
    <w:rsid w:val="00ED3163"/>
    <w:rsid w:val="00ED3732"/>
    <w:rsid w:val="00ED5426"/>
    <w:rsid w:val="00EE7775"/>
    <w:rsid w:val="00EE7959"/>
    <w:rsid w:val="00EE7A2E"/>
    <w:rsid w:val="00EE7F57"/>
    <w:rsid w:val="00F03234"/>
    <w:rsid w:val="00F06754"/>
    <w:rsid w:val="00F07F78"/>
    <w:rsid w:val="00F100EF"/>
    <w:rsid w:val="00F121F2"/>
    <w:rsid w:val="00F12693"/>
    <w:rsid w:val="00F12809"/>
    <w:rsid w:val="00F151C9"/>
    <w:rsid w:val="00F210F1"/>
    <w:rsid w:val="00F229CE"/>
    <w:rsid w:val="00F233FC"/>
    <w:rsid w:val="00F24033"/>
    <w:rsid w:val="00F25CCA"/>
    <w:rsid w:val="00F300D4"/>
    <w:rsid w:val="00F31D59"/>
    <w:rsid w:val="00F333AB"/>
    <w:rsid w:val="00F33584"/>
    <w:rsid w:val="00F33BC7"/>
    <w:rsid w:val="00F35801"/>
    <w:rsid w:val="00F3585F"/>
    <w:rsid w:val="00F360AD"/>
    <w:rsid w:val="00F378BD"/>
    <w:rsid w:val="00F41319"/>
    <w:rsid w:val="00F44120"/>
    <w:rsid w:val="00F505CD"/>
    <w:rsid w:val="00F52B21"/>
    <w:rsid w:val="00F535A8"/>
    <w:rsid w:val="00F542BE"/>
    <w:rsid w:val="00F67D7B"/>
    <w:rsid w:val="00F70AA8"/>
    <w:rsid w:val="00F728C1"/>
    <w:rsid w:val="00F7382D"/>
    <w:rsid w:val="00F73D8A"/>
    <w:rsid w:val="00F76F4F"/>
    <w:rsid w:val="00F81F97"/>
    <w:rsid w:val="00F83AA5"/>
    <w:rsid w:val="00F87C34"/>
    <w:rsid w:val="00F900F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1ABC"/>
    <w:rsid w:val="00FD3B86"/>
    <w:rsid w:val="00FD6DB9"/>
    <w:rsid w:val="00FE218C"/>
    <w:rsid w:val="00FE4890"/>
    <w:rsid w:val="00FE5393"/>
    <w:rsid w:val="00FE61C2"/>
    <w:rsid w:val="00FF1FD2"/>
    <w:rsid w:val="00FF2715"/>
    <w:rsid w:val="00FF3283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DA54A-61CB-40A0-9185-D0A4B3A5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761</Words>
  <Characters>4343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http:/mul.gyumricity.am/tasks/docs/attachment.php?id=129105&amp;fn=byuje+naxagic++dektember.docx&amp;out=1&amp;token=</cp:keywords>
  <cp:lastModifiedBy>Admin</cp:lastModifiedBy>
  <cp:revision>4</cp:revision>
  <cp:lastPrinted>2020-12-22T07:46:00Z</cp:lastPrinted>
  <dcterms:created xsi:type="dcterms:W3CDTF">2020-12-22T07:37:00Z</dcterms:created>
  <dcterms:modified xsi:type="dcterms:W3CDTF">2020-12-22T07:46:00Z</dcterms:modified>
</cp:coreProperties>
</file>