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378"/>
        <w:tblOverlap w:val="never"/>
        <w:tblW w:w="5063" w:type="dxa"/>
        <w:tblLook w:val="04A0"/>
      </w:tblPr>
      <w:tblGrid>
        <w:gridCol w:w="702"/>
        <w:gridCol w:w="3659"/>
        <w:gridCol w:w="702"/>
      </w:tblGrid>
      <w:tr w:rsidR="006B65B0" w:rsidTr="006B65B0">
        <w:trPr>
          <w:gridBefore w:val="1"/>
          <w:wBefore w:w="702" w:type="dxa"/>
          <w:trHeight w:val="285"/>
        </w:trPr>
        <w:tc>
          <w:tcPr>
            <w:tcW w:w="4361" w:type="dxa"/>
            <w:gridSpan w:val="2"/>
            <w:hideMark/>
          </w:tcPr>
          <w:p w:rsidR="006B65B0" w:rsidRDefault="006B65B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  <w:r>
              <w:rPr>
                <w:rFonts w:ascii="GHEA Grapalat" w:eastAsia="Times New Roman" w:hAnsi="GHEA Grapalat" w:cs="Sylfaen"/>
                <w:b/>
              </w:rPr>
              <w:t xml:space="preserve">                                        </w:t>
            </w:r>
          </w:p>
          <w:p w:rsidR="006B65B0" w:rsidRDefault="006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</w:rPr>
            </w:pPr>
            <w:r>
              <w:rPr>
                <w:rFonts w:ascii="GHEA Grapalat" w:eastAsia="Times New Roman" w:hAnsi="GHEA Grapalat" w:cs="Sylfaen"/>
                <w:b/>
              </w:rPr>
              <w:t xml:space="preserve">                     </w:t>
            </w:r>
            <w:r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proofErr w:type="spellStart"/>
            <w:r>
              <w:rPr>
                <w:rFonts w:ascii="GHEA Grapalat" w:eastAsia="Times New Roman" w:hAnsi="GHEA Grapalat" w:cs="Sylfaen"/>
                <w:b/>
              </w:rPr>
              <w:t>ավելված</w:t>
            </w:r>
            <w:proofErr w:type="spellEnd"/>
            <w:r>
              <w:rPr>
                <w:rFonts w:ascii="GHEA Grapalat" w:eastAsia="Times New Roman" w:hAnsi="GHEA Grapalat" w:cs="Arial"/>
                <w:b/>
              </w:rPr>
              <w:t xml:space="preserve"> </w:t>
            </w:r>
          </w:p>
        </w:tc>
      </w:tr>
      <w:tr w:rsidR="006B65B0" w:rsidTr="006B65B0">
        <w:trPr>
          <w:gridAfter w:val="1"/>
          <w:wAfter w:w="702" w:type="dxa"/>
          <w:trHeight w:val="585"/>
        </w:trPr>
        <w:tc>
          <w:tcPr>
            <w:tcW w:w="4361" w:type="dxa"/>
            <w:gridSpan w:val="2"/>
            <w:hideMark/>
          </w:tcPr>
          <w:p w:rsidR="006B65B0" w:rsidRDefault="006B65B0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</w:rPr>
              <w:t xml:space="preserve">              </w:t>
            </w:r>
            <w:r>
              <w:rPr>
                <w:rFonts w:ascii="GHEA Grapalat" w:eastAsia="Times New Roman" w:hAnsi="GHEA Grapalat" w:cs="Sylfaen"/>
                <w:lang w:val="hy-AM"/>
              </w:rPr>
              <w:t>Հայաստանի</w:t>
            </w:r>
            <w:r>
              <w:rPr>
                <w:rFonts w:ascii="GHEA Grapalat" w:eastAsia="Times New Roman" w:hAnsi="GHEA Grapalat" w:cs="Sylfaen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Հանրապետության Շիրակի մարզի </w:t>
            </w:r>
            <w:r>
              <w:rPr>
                <w:rFonts w:ascii="GHEA Grapalat" w:eastAsia="Times New Roman" w:hAnsi="GHEA Grapalat" w:cs="Sylfae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</w:rPr>
              <w:t>Գյումրի</w:t>
            </w:r>
            <w:proofErr w:type="spellEnd"/>
            <w:r>
              <w:rPr>
                <w:rFonts w:ascii="GHEA Grapalat" w:eastAsia="Times New Roman" w:hAnsi="GHEA Grapalat" w:cs="Arial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</w:rPr>
              <w:t>համայնքի</w:t>
            </w:r>
            <w:proofErr w:type="spellEnd"/>
            <w:r>
              <w:rPr>
                <w:rFonts w:ascii="GHEA Grapalat" w:eastAsia="Times New Roman" w:hAnsi="GHEA Grapalat" w:cs="Arial LatAr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</w:rPr>
              <w:t>ավագանու</w:t>
            </w:r>
            <w:proofErr w:type="spellEnd"/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>
              <w:rPr>
                <w:rFonts w:ascii="GHEA Grapalat" w:eastAsia="Times New Roman" w:hAnsi="GHEA Grapalat" w:cs="Arial"/>
              </w:rPr>
              <w:t>2020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6B65B0" w:rsidTr="006B65B0">
        <w:trPr>
          <w:gridAfter w:val="1"/>
          <w:wAfter w:w="702" w:type="dxa"/>
          <w:trHeight w:val="435"/>
        </w:trPr>
        <w:tc>
          <w:tcPr>
            <w:tcW w:w="4361" w:type="dxa"/>
            <w:gridSpan w:val="2"/>
            <w:hideMark/>
          </w:tcPr>
          <w:p w:rsidR="006B65B0" w:rsidRDefault="006B65B0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Arial LatArm"/>
              </w:rPr>
              <w:t>դեկտեմբերի</w:t>
            </w:r>
            <w:proofErr w:type="spellEnd"/>
            <w:r>
              <w:rPr>
                <w:rFonts w:ascii="GHEA Grapalat" w:eastAsia="Times New Roman" w:hAnsi="GHEA Grapalat" w:cs="Arial LatArm"/>
              </w:rPr>
              <w:t xml:space="preserve">    -ի</w:t>
            </w:r>
            <w:r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Arial"/>
              </w:rPr>
              <w:t xml:space="preserve"> N    -Ա </w:t>
            </w:r>
            <w:proofErr w:type="spellStart"/>
            <w:r>
              <w:rPr>
                <w:rFonts w:ascii="GHEA Grapalat" w:eastAsia="Times New Roman" w:hAnsi="GHEA Grapalat" w:cs="Sylfaen"/>
              </w:rPr>
              <w:t>որոշման</w:t>
            </w:r>
            <w:proofErr w:type="spellEnd"/>
            <w:r>
              <w:rPr>
                <w:rFonts w:ascii="GHEA Grapalat" w:eastAsia="Times New Roman" w:hAnsi="GHEA Grapalat" w:cs="Arial LatArm"/>
              </w:rPr>
              <w:t xml:space="preserve">                     </w:t>
            </w:r>
          </w:p>
        </w:tc>
      </w:tr>
      <w:tr w:rsidR="006B65B0" w:rsidTr="006B65B0">
        <w:trPr>
          <w:gridAfter w:val="1"/>
          <w:wAfter w:w="702" w:type="dxa"/>
          <w:trHeight w:val="480"/>
        </w:trPr>
        <w:tc>
          <w:tcPr>
            <w:tcW w:w="4361" w:type="dxa"/>
            <w:gridSpan w:val="2"/>
            <w:hideMark/>
          </w:tcPr>
          <w:p w:rsidR="006B65B0" w:rsidRDefault="006B65B0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6B65B0" w:rsidRDefault="006B65B0" w:rsidP="006B65B0">
      <w:pPr>
        <w:ind w:right="-720"/>
      </w:pPr>
      <w:r>
        <w:rPr>
          <w:rFonts w:ascii="GHEA Grapalat" w:hAnsi="GHEA Grapalat"/>
          <w:b/>
          <w:sz w:val="24"/>
          <w:szCs w:val="24"/>
        </w:rPr>
        <w:t xml:space="preserve">                                                              </w:t>
      </w:r>
    </w:p>
    <w:tbl>
      <w:tblPr>
        <w:tblW w:w="11660" w:type="dxa"/>
        <w:tblInd w:w="95" w:type="dxa"/>
        <w:tblLook w:val="04A0"/>
      </w:tblPr>
      <w:tblGrid>
        <w:gridCol w:w="11660"/>
      </w:tblGrid>
      <w:tr w:rsidR="006B65B0" w:rsidRPr="006B65B0" w:rsidTr="006B65B0">
        <w:trPr>
          <w:trHeight w:val="495"/>
        </w:trPr>
        <w:tc>
          <w:tcPr>
            <w:tcW w:w="116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5B0" w:rsidRPr="006B65B0" w:rsidRDefault="006B65B0" w:rsidP="006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</w:rPr>
            </w:pPr>
          </w:p>
        </w:tc>
      </w:tr>
      <w:tr w:rsidR="006B65B0" w:rsidRPr="006B65B0" w:rsidTr="006B65B0">
        <w:trPr>
          <w:trHeight w:val="495"/>
        </w:trPr>
        <w:tc>
          <w:tcPr>
            <w:tcW w:w="116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B65B0" w:rsidRPr="006B65B0" w:rsidRDefault="006B65B0" w:rsidP="006B65B0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</w:tr>
      <w:tr w:rsidR="006B65B0" w:rsidRPr="006B65B0" w:rsidTr="006B65B0">
        <w:trPr>
          <w:trHeight w:val="495"/>
        </w:trPr>
        <w:tc>
          <w:tcPr>
            <w:tcW w:w="116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B65B0" w:rsidRPr="006B65B0" w:rsidRDefault="006B65B0" w:rsidP="006B65B0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</w:tr>
    </w:tbl>
    <w:tbl>
      <w:tblPr>
        <w:tblStyle w:val="a3"/>
        <w:tblW w:w="10530" w:type="dxa"/>
        <w:tblInd w:w="108" w:type="dxa"/>
        <w:tblLayout w:type="fixed"/>
        <w:tblLook w:val="04A0"/>
      </w:tblPr>
      <w:tblGrid>
        <w:gridCol w:w="567"/>
        <w:gridCol w:w="4203"/>
        <w:gridCol w:w="3735"/>
        <w:gridCol w:w="2025"/>
      </w:tblGrid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251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Կարապետյան Խաչիկ Վահանի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Ղորղանյան 46 /1978 թ/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252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Քոչինյան Սամվել Հենրիկի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Մուշ թ թաղ. Շ 24, բն 51   /1980 թ/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253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Ներսիսյան Մարտին Սերյոժայի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Ա. Խաչատրյան փ շ 30 բն 11 /1991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254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Հովհաննիսյան Համբարձում Հովհաննեսի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Մուսայելյան փ տ 83 ա   /1994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255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Ղազարյան Դավիթ Սմբատի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փաստացի գ Բասեն փ 8 ա տ 35; հաշվառված ք. Գյումրի, Մուշ 2 թաղ. Փ 11 շ 7/1 բն 10 /1999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256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Գրիգորյան Արմեն Գագիկի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Պ. Սևակ շ 8 ա բն 25  /1988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257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Պետրոսյան Կարապետ Ալբերտի 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 բն 6; հաշվառված Չարենցի փ շ 15 բն 13 /1970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258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Ժամակոչյան Արտակ Սամվելի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Կամոյի փ շ 38 բն 60 /1990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259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Թորոսյան Գևորգ Մկրտչի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Շիրակացու փ Դոս 36 բն 6  /1996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Նիկողոսյան Արմեն Յուրիկի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փաստացի Մուշ 2-2թ Շ 46 բն 27; հաշվառված Խր. Հայրիկ խճ թաղ 1 շ 27 բն 9 /1988 թ 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261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Պետրոսյան Մարտին Մխիթարի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Շիրակշին 3-րդ բնվ, մոդուլ 18, բն 3  /2000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262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Գրիգորյան Մերուժ Հարությունի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 w:rsidP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փաստացի Կ Դեմիրճյան 67; հաշվառված ք. Երևան, աղյուսագործների 2-րդ փ տ 75  /1996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263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Ասատրյան Հենրիկ Լևոնի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փաստացի Տերյան 143; հաշվառված գ Ազատան փ 15 տ 11 /2000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264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Կարապետյան Արտյոմ Աշոտի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Ղուկասյան փող Շ 1 ա բն 31 /2001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265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Հարությունյան Վահան Սամվելի 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119/126   /1987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266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Եղոյան Ռազմիկ Հրաչի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հաշվառված Գայի փ շ 4 բն 4; փաստացի գ. Ողջի փ 7 տ 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267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Խաչատրյան Արտուշ Արարատի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Օդանավակայան 2-րդ թաղ տ 33  /1998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268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Խաչատրյան Հովհաննես Սամվելի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Ղանդիլյան 159/257  /2002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B65B0" w:rsidTr="006B65B0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269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B0" w:rsidRDefault="006B65B0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Մազմանյան Հովհաննես Սամվելի</w:t>
            </w:r>
          </w:p>
          <w:p w:rsidR="006B65B0" w:rsidRDefault="006B65B0">
            <w:pPr>
              <w:spacing w:after="200" w:line="276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B0" w:rsidRDefault="006B65B0">
            <w:pPr>
              <w:spacing w:after="200" w:line="276" w:lineRule="auto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Կազաչի պ Շ 198 բն 2  /2001 թ/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B0" w:rsidRDefault="006B65B0">
            <w:pPr>
              <w:spacing w:after="200" w:line="276" w:lineRule="auto"/>
              <w:jc w:val="right"/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</w:tbl>
    <w:tbl>
      <w:tblPr>
        <w:tblW w:w="11220" w:type="dxa"/>
        <w:tblInd w:w="95" w:type="dxa"/>
        <w:tblLook w:val="04A0"/>
      </w:tblPr>
      <w:tblGrid>
        <w:gridCol w:w="11220"/>
      </w:tblGrid>
      <w:tr w:rsidR="006B65B0" w:rsidTr="006B65B0">
        <w:trPr>
          <w:trHeight w:val="345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65B0" w:rsidRDefault="006B65B0" w:rsidP="006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ԸՆԴԱՄԵՆԸ՝ 5 380 000 (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հինգ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միլիոն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երեք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հարյուր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ութսուն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հազար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դրամ</w:t>
            </w:r>
            <w:proofErr w:type="spellEnd"/>
          </w:p>
        </w:tc>
      </w:tr>
    </w:tbl>
    <w:p w:rsidR="006B65B0" w:rsidRDefault="006B65B0" w:rsidP="006B65B0">
      <w:pPr>
        <w:jc w:val="center"/>
        <w:rPr>
          <w:rFonts w:ascii="GHEA Grapalat" w:hAnsi="GHEA Grapalat"/>
          <w:b/>
          <w:lang w:val="af-ZA"/>
        </w:rPr>
      </w:pPr>
    </w:p>
    <w:p w:rsidR="006B65B0" w:rsidRDefault="006B65B0" w:rsidP="006B65B0">
      <w:pPr>
        <w:jc w:val="center"/>
        <w:rPr>
          <w:rFonts w:ascii="GHEA Grapalat" w:hAnsi="GHEA Grapalat"/>
          <w:b/>
          <w:lang w:val="af-ZA"/>
        </w:rPr>
      </w:pPr>
    </w:p>
    <w:p w:rsidR="006B65B0" w:rsidRDefault="006B65B0" w:rsidP="006B65B0">
      <w:pPr>
        <w:jc w:val="center"/>
        <w:rPr>
          <w:rFonts w:ascii="GHEA Grapalat" w:hAnsi="GHEA Grapalat"/>
          <w:b/>
          <w:lang w:val="af-ZA"/>
        </w:rPr>
      </w:pPr>
    </w:p>
    <w:p w:rsidR="006B65B0" w:rsidRDefault="006B65B0" w:rsidP="006B65B0">
      <w:pPr>
        <w:jc w:val="center"/>
        <w:rPr>
          <w:rFonts w:ascii="GHEA Grapalat" w:hAnsi="GHEA Grapalat"/>
          <w:b/>
          <w:lang w:val="af-ZA"/>
        </w:rPr>
      </w:pPr>
    </w:p>
    <w:p w:rsidR="00655BE8" w:rsidRDefault="00655BE8" w:rsidP="006B65B0">
      <w:pPr>
        <w:tabs>
          <w:tab w:val="center" w:pos="0"/>
        </w:tabs>
        <w:ind w:left="6210" w:right="-620" w:hanging="6210"/>
      </w:pPr>
    </w:p>
    <w:sectPr w:rsidR="00655BE8" w:rsidSect="006B65B0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B65B0"/>
    <w:rsid w:val="002F1DCB"/>
    <w:rsid w:val="00434A5C"/>
    <w:rsid w:val="00655BE8"/>
    <w:rsid w:val="006B65B0"/>
    <w:rsid w:val="0074582E"/>
    <w:rsid w:val="00EC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5B0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http:/mul.gyumricity.am/tasks/docs/attachment.php?id=128969&amp;fn=lracum194-A+havelvac+dek+2020.docx&amp;out=1&amp;token=04a0282b4444b092aea2</cp:keywords>
  <cp:lastModifiedBy>Admin</cp:lastModifiedBy>
  <cp:revision>2</cp:revision>
  <dcterms:created xsi:type="dcterms:W3CDTF">2020-12-21T12:18:00Z</dcterms:created>
  <dcterms:modified xsi:type="dcterms:W3CDTF">2020-12-21T12:18:00Z</dcterms:modified>
</cp:coreProperties>
</file>