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37" w:rsidRDefault="001D7137" w:rsidP="001D7137">
      <w:pPr>
        <w:spacing w:before="76" w:after="0" w:line="256" w:lineRule="auto"/>
        <w:ind w:left="7404" w:right="173" w:hanging="730"/>
        <w:jc w:val="right"/>
        <w:rPr>
          <w:rFonts w:ascii="GHEA Grapalat" w:hAnsi="GHEA Grapalat"/>
          <w:b/>
          <w:bCs/>
          <w:i/>
          <w:iCs/>
          <w:spacing w:val="14"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1`</w:t>
      </w:r>
      <w:r w:rsidRPr="002B1759">
        <w:rPr>
          <w:rFonts w:ascii="GHEA Grapalat" w:hAnsi="GHEA Grapalat"/>
          <w:b/>
          <w:bCs/>
          <w:i/>
          <w:iCs/>
          <w:spacing w:val="14"/>
          <w:sz w:val="15"/>
          <w:szCs w:val="15"/>
        </w:rPr>
        <w:t xml:space="preserve"> </w:t>
      </w:r>
    </w:p>
    <w:p w:rsidR="006F5D49" w:rsidRDefault="001D7137" w:rsidP="001D7137">
      <w:pPr>
        <w:spacing w:before="76" w:after="0" w:line="256" w:lineRule="auto"/>
        <w:ind w:right="173"/>
        <w:jc w:val="right"/>
        <w:rPr>
          <w:rFonts w:ascii="GHEA Grapalat" w:hAnsi="GHEA Grapalat"/>
          <w:b/>
          <w:bCs/>
          <w:i/>
          <w:iCs/>
          <w:spacing w:val="-88"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Հայաստանի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 w:rsidRPr="002B1759">
        <w:rPr>
          <w:rFonts w:ascii="GHEA Grapalat" w:hAnsi="GHEA Grapalat"/>
          <w:b/>
          <w:bCs/>
          <w:i/>
          <w:iCs/>
          <w:spacing w:val="-88"/>
          <w:sz w:val="15"/>
          <w:szCs w:val="15"/>
        </w:rPr>
        <w:t xml:space="preserve"> </w:t>
      </w:r>
      <w:r w:rsidR="006F5D49">
        <w:rPr>
          <w:rFonts w:ascii="GHEA Grapalat" w:hAnsi="GHEA Grapalat"/>
          <w:b/>
          <w:bCs/>
          <w:i/>
          <w:iCs/>
          <w:spacing w:val="-88"/>
          <w:sz w:val="15"/>
          <w:szCs w:val="15"/>
        </w:rPr>
        <w:t xml:space="preserve">            </w:t>
      </w:r>
    </w:p>
    <w:p w:rsidR="001D7137" w:rsidRPr="006F5D49" w:rsidRDefault="001D7137" w:rsidP="006F5D49">
      <w:pPr>
        <w:spacing w:before="76" w:after="0" w:line="256" w:lineRule="auto"/>
        <w:ind w:right="173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="006F5D49">
        <w:rPr>
          <w:rFonts w:ascii="GHEA Grapalat" w:hAnsi="GHEA Grapalat"/>
          <w:b/>
          <w:bCs/>
          <w:i/>
          <w:iCs/>
          <w:sz w:val="15"/>
          <w:szCs w:val="15"/>
        </w:rPr>
        <w:t xml:space="preserve">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1D7137" w:rsidRPr="00831FE3" w:rsidRDefault="001D7137" w:rsidP="001D7137">
      <w:pPr>
        <w:tabs>
          <w:tab w:val="left" w:pos="3738"/>
        </w:tabs>
        <w:spacing w:before="2" w:after="0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831FE3">
        <w:rPr>
          <w:rFonts w:ascii="GHEA Grapalat" w:hAnsi="GHEA Grapalat"/>
          <w:b/>
          <w:bCs/>
          <w:i/>
          <w:iCs/>
          <w:spacing w:val="4"/>
          <w:sz w:val="15"/>
          <w:szCs w:val="15"/>
          <w:lang w:val="en-US"/>
        </w:rPr>
        <w:t xml:space="preserve">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2022</w:t>
      </w:r>
      <w:r w:rsidRPr="00831FE3">
        <w:rPr>
          <w:rFonts w:ascii="GHEA Grapalat" w:hAnsi="GHEA Grapalat"/>
          <w:b/>
          <w:bCs/>
          <w:i/>
          <w:iCs/>
          <w:spacing w:val="5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831FE3">
        <w:rPr>
          <w:rFonts w:ascii="GHEA Grapalat" w:hAnsi="GHEA Grapalat"/>
          <w:b/>
          <w:bCs/>
          <w:i/>
          <w:iCs/>
          <w:spacing w:val="4"/>
          <w:sz w:val="15"/>
          <w:szCs w:val="15"/>
          <w:lang w:val="en-US"/>
        </w:rPr>
        <w:t xml:space="preserve"> 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_____________</w:t>
      </w:r>
      <w:r w:rsidRPr="00831FE3">
        <w:rPr>
          <w:rFonts w:ascii="GHEA Grapalat" w:hAnsi="GHEA Grapalat"/>
          <w:b/>
          <w:bCs/>
          <w:i/>
          <w:iCs/>
          <w:spacing w:val="9"/>
          <w:sz w:val="15"/>
          <w:szCs w:val="15"/>
          <w:lang w:val="en-US"/>
        </w:rPr>
        <w:t xml:space="preserve">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№</w:t>
      </w:r>
      <w:r w:rsidRPr="00831FE3">
        <w:rPr>
          <w:rFonts w:ascii="GHEA Grapalat" w:eastAsia="Times New Roman" w:hAnsi="GHEA Grapalat" w:cs="Times New Roman"/>
          <w:b/>
          <w:bCs/>
          <w:i/>
          <w:iCs/>
          <w:sz w:val="15"/>
          <w:szCs w:val="15"/>
          <w:u w:val="single"/>
          <w:lang w:val="en-US"/>
        </w:rPr>
        <w:tab/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-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</w:t>
      </w:r>
      <w:r w:rsidRPr="00831FE3">
        <w:rPr>
          <w:rFonts w:ascii="GHEA Grapalat" w:hAnsi="GHEA Grapalat"/>
          <w:b/>
          <w:bCs/>
          <w:i/>
          <w:iCs/>
          <w:spacing w:val="8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</w:t>
      </w:r>
    </w:p>
    <w:p w:rsidR="001D7137" w:rsidRPr="00831FE3" w:rsidRDefault="001D7137" w:rsidP="001D7137">
      <w:pPr>
        <w:tabs>
          <w:tab w:val="left" w:pos="3738"/>
        </w:tabs>
        <w:spacing w:before="2" w:after="0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</w:p>
    <w:p w:rsidR="001D7137" w:rsidRPr="00831FE3" w:rsidRDefault="001D7137" w:rsidP="001D7137">
      <w:pPr>
        <w:spacing w:before="12" w:after="0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831FE3">
        <w:rPr>
          <w:rFonts w:ascii="GHEA Grapalat" w:hAnsi="GHEA Grapalat"/>
          <w:b/>
          <w:bCs/>
          <w:i/>
          <w:iCs/>
          <w:spacing w:val="8"/>
          <w:sz w:val="15"/>
          <w:szCs w:val="15"/>
          <w:lang w:val="en-US"/>
        </w:rPr>
        <w:t xml:space="preserve">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3`</w:t>
      </w:r>
    </w:p>
    <w:p w:rsidR="001D7137" w:rsidRDefault="001D7137" w:rsidP="001D7137">
      <w:pPr>
        <w:spacing w:before="13" w:after="0" w:line="256" w:lineRule="auto"/>
        <w:ind w:right="172"/>
        <w:jc w:val="right"/>
        <w:rPr>
          <w:rFonts w:ascii="GHEA Grapalat" w:hAnsi="GHEA Grapalat"/>
          <w:b/>
          <w:bCs/>
          <w:i/>
          <w:iCs/>
          <w:spacing w:val="7"/>
          <w:sz w:val="15"/>
          <w:szCs w:val="15"/>
          <w:lang w:val="en-US"/>
        </w:rPr>
      </w:pP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«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Հայաստանի</w:t>
      </w:r>
      <w:r w:rsidRPr="00831FE3">
        <w:rPr>
          <w:rFonts w:ascii="GHEA Grapalat" w:hAnsi="GHEA Grapalat"/>
          <w:b/>
          <w:bCs/>
          <w:i/>
          <w:iCs/>
          <w:spacing w:val="16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 xml:space="preserve">  </w:t>
      </w:r>
      <w:r w:rsidRPr="00831FE3">
        <w:rPr>
          <w:rFonts w:ascii="GHEA Grapalat" w:hAnsi="GHEA Grapalat"/>
          <w:b/>
          <w:bCs/>
          <w:i/>
          <w:iCs/>
          <w:spacing w:val="-87"/>
          <w:sz w:val="15"/>
          <w:szCs w:val="15"/>
          <w:lang w:val="en-US"/>
        </w:rPr>
        <w:t xml:space="preserve"> </w:t>
      </w:r>
      <w:r>
        <w:rPr>
          <w:rFonts w:ascii="GHEA Grapalat" w:hAnsi="GHEA Grapalat"/>
          <w:b/>
          <w:bCs/>
          <w:i/>
          <w:iCs/>
          <w:spacing w:val="-87"/>
          <w:sz w:val="15"/>
          <w:szCs w:val="15"/>
          <w:lang w:val="en-US"/>
        </w:rPr>
        <w:t xml:space="preserve">  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Pr="00831FE3">
        <w:rPr>
          <w:rFonts w:ascii="GHEA Grapalat" w:hAnsi="GHEA Grapalat"/>
          <w:b/>
          <w:bCs/>
          <w:i/>
          <w:iCs/>
          <w:spacing w:val="7"/>
          <w:sz w:val="15"/>
          <w:szCs w:val="15"/>
          <w:lang w:val="en-US"/>
        </w:rPr>
        <w:t xml:space="preserve"> </w:t>
      </w:r>
    </w:p>
    <w:p w:rsidR="001D7137" w:rsidRPr="00831FE3" w:rsidRDefault="001D7137" w:rsidP="001D7137">
      <w:pPr>
        <w:spacing w:before="13" w:after="0" w:line="256" w:lineRule="auto"/>
        <w:ind w:right="172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831FE3">
        <w:rPr>
          <w:rFonts w:ascii="GHEA Grapalat" w:hAnsi="GHEA Grapalat"/>
          <w:b/>
          <w:bCs/>
          <w:i/>
          <w:iCs/>
          <w:spacing w:val="7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831FE3">
        <w:rPr>
          <w:rFonts w:ascii="GHEA Grapalat" w:hAnsi="GHEA Grapalat"/>
          <w:b/>
          <w:bCs/>
          <w:i/>
          <w:iCs/>
          <w:spacing w:val="7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1D7137" w:rsidRPr="00831FE3" w:rsidRDefault="001D7137" w:rsidP="00831FE3">
      <w:pPr>
        <w:spacing w:before="1" w:after="0"/>
        <w:ind w:right="169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831FE3">
        <w:rPr>
          <w:rFonts w:ascii="GHEA Grapalat" w:hAnsi="GHEA Grapalat"/>
          <w:b/>
          <w:bCs/>
          <w:i/>
          <w:iCs/>
          <w:spacing w:val="6"/>
          <w:sz w:val="15"/>
          <w:szCs w:val="15"/>
          <w:lang w:val="en-US"/>
        </w:rPr>
        <w:t xml:space="preserve"> 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2017</w:t>
      </w:r>
      <w:r w:rsidRPr="00831FE3">
        <w:rPr>
          <w:rFonts w:ascii="GHEA Grapalat" w:hAnsi="GHEA Grapalat"/>
          <w:b/>
          <w:bCs/>
          <w:i/>
          <w:iCs/>
          <w:spacing w:val="6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831FE3">
        <w:rPr>
          <w:rFonts w:ascii="GHEA Grapalat" w:hAnsi="GHEA Grapalat"/>
          <w:b/>
          <w:bCs/>
          <w:i/>
          <w:iCs/>
          <w:spacing w:val="6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մայիսի</w:t>
      </w:r>
      <w:r w:rsidRPr="00831FE3">
        <w:rPr>
          <w:rFonts w:ascii="GHEA Grapalat" w:hAnsi="GHEA Grapalat"/>
          <w:b/>
          <w:bCs/>
          <w:i/>
          <w:iCs/>
          <w:spacing w:val="6"/>
          <w:sz w:val="15"/>
          <w:szCs w:val="15"/>
          <w:lang w:val="en-US"/>
        </w:rPr>
        <w:t xml:space="preserve">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05-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ի</w:t>
      </w:r>
      <w:r w:rsidRPr="00831FE3">
        <w:rPr>
          <w:rFonts w:ascii="GHEA Grapalat" w:hAnsi="GHEA Grapalat"/>
          <w:b/>
          <w:bCs/>
          <w:i/>
          <w:iCs/>
          <w:spacing w:val="11"/>
          <w:sz w:val="15"/>
          <w:szCs w:val="15"/>
          <w:lang w:val="en-US"/>
        </w:rPr>
        <w:t xml:space="preserve"> 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№56-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</w:t>
      </w:r>
      <w:r w:rsidRPr="00831FE3">
        <w:rPr>
          <w:rFonts w:ascii="GHEA Grapalat" w:hAnsi="GHEA Grapalat"/>
          <w:b/>
          <w:bCs/>
          <w:i/>
          <w:iCs/>
          <w:spacing w:val="6"/>
          <w:sz w:val="15"/>
          <w:szCs w:val="15"/>
          <w:lang w:val="en-US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</w:t>
      </w:r>
      <w:r w:rsidRPr="00831FE3"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>»</w:t>
      </w:r>
    </w:p>
    <w:tbl>
      <w:tblPr>
        <w:tblW w:w="9747" w:type="dxa"/>
        <w:tblInd w:w="-176" w:type="dxa"/>
        <w:tblLook w:val="04A0"/>
      </w:tblPr>
      <w:tblGrid>
        <w:gridCol w:w="746"/>
        <w:gridCol w:w="4069"/>
        <w:gridCol w:w="810"/>
        <w:gridCol w:w="1112"/>
        <w:gridCol w:w="1505"/>
        <w:gridCol w:w="1505"/>
      </w:tblGrid>
      <w:tr w:rsidR="001D7137" w:rsidRPr="001D7137" w:rsidTr="001D7137">
        <w:trPr>
          <w:trHeight w:val="300"/>
        </w:trPr>
        <w:tc>
          <w:tcPr>
            <w:tcW w:w="974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137" w:rsidRPr="001D7137" w:rsidRDefault="001D7137" w:rsidP="0079120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ՀԱՅԱՍՏԱՆԻ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ՀԱՆՐԱՊԵՏՈՒԹՅԱՆ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ՇԻՐԱԿԻ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ՄԱՐԶԻ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ԳՅՈՒՄՐԻ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ՀԱՄԱՅՆՔԻ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="00791202"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>«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ԳՅՈՒՄՐՈՒ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ԿՈՄՈՒՆԱԼ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ԾԱՌԱՅՈՒԹՅՈՒՆ</w:t>
            </w:r>
            <w:r w:rsidR="00791202"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>»</w:t>
            </w:r>
            <w:r w:rsidR="00791202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ՀԱՄԱՅՆՔԱՅԻՆ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ԲՅՈՒՋԵՏԱՅԻՆ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ՀԻՄՆԱՐԿԻ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ԱՇԽԱՏԱԿԻՑՆԵՐԻ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ԹՎԱՔԱՆԱԿԸ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, 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ՀԱՍՏԻՔԱՑՈՒՑԱԿԸ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ԵՎ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ՊԱՇՏՈՆԱՅԻՆ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ԴՐՈՒՅՔԱՉԱՓԵՐԸ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br/>
              <w:t>2023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Թ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. </w:t>
            </w:r>
            <w:r w:rsidRPr="00831FE3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br/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5/1/1 (Աղբահանում), 5/6/1 (Կանաչապատում)6/6/1</w:t>
            </w:r>
            <w:r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(Բարեկարգում)</w:t>
            </w:r>
          </w:p>
        </w:tc>
      </w:tr>
      <w:tr w:rsidR="001D7137" w:rsidRPr="001D7137" w:rsidTr="001D7137">
        <w:trPr>
          <w:trHeight w:val="300"/>
        </w:trPr>
        <w:tc>
          <w:tcPr>
            <w:tcW w:w="97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D7137" w:rsidRPr="001D7137" w:rsidTr="001D7137">
        <w:trPr>
          <w:trHeight w:val="1065"/>
        </w:trPr>
        <w:tc>
          <w:tcPr>
            <w:tcW w:w="97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D7137" w:rsidRPr="001D7137" w:rsidTr="001D7137">
        <w:trPr>
          <w:trHeight w:val="12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Պաշտոնը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Միավորների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քանակը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Մեկ միավորի ամ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սական պաշտո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նային դրույքա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չափը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 xml:space="preserve">ամսական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>աշխատավարձ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 xml:space="preserve">տարեկան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>աշխատավարձ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Տնօրեն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3564000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Տնօրենի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տեղակալ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484000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5808000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Գործավար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1293600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Համակարգչային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օպերատոր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215600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2587200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Անձնակազմի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կառավարման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2400000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Անձնակազմի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կառավարման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1740000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ինժեներ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2112000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Ծառայողական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մեքենայի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1584000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Հավաքարար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1386000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D7137" w:rsidRPr="001B0734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B0734">
              <w:rPr>
                <w:rFonts w:ascii="GHEA Grapalat" w:eastAsia="Times New Roman" w:hAnsi="GHEA Grapalat" w:cs="Sylfaen"/>
                <w:color w:val="000000"/>
                <w:lang w:eastAsia="ru-RU"/>
              </w:rPr>
              <w:t>Ֆինանսատնտեսական</w:t>
            </w:r>
            <w:r w:rsidRPr="001B0734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1B0734">
              <w:rPr>
                <w:rFonts w:ascii="GHEA Grapalat" w:eastAsia="Times New Roman" w:hAnsi="GHEA Grapalat" w:cs="Sylfaen"/>
                <w:color w:val="000000"/>
                <w:lang w:eastAsia="ru-RU"/>
              </w:rPr>
              <w:t>բաժին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հաշվապահ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2820000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Հաշվետար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1584000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Տնտեսագետ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2040000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Մատակարար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1914000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Պահեստապետ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1740000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lang w:eastAsia="ru-RU"/>
              </w:rPr>
              <w:t>Տեխնիկատրանսպորտային</w:t>
            </w:r>
            <w:r w:rsidRPr="001D7137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lang w:eastAsia="ru-RU"/>
              </w:rPr>
              <w:t>պարկ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Պարկի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2904000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ավտոմեխանիկ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2112000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Ավտոմեխանիկ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137500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137500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1650000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Կարգավար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3696000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Ավտոշարժիչագործ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1848000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Ավտոլվացող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Զոդող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Ավտոէլեկտրիկ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Ավտոփականագործ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137500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3300000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Խառատ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126500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126500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1518000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ՄԱԶ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25549)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1782000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ջրացան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3003000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742500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8910000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գրեյդեր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2640000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աղբատար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3102000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37224000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հատուկ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տրանսպորտային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միջոցի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528000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6336000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թրթուրավոր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տրակտորի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2640000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Բրիգադիր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7656000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Օղակավար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6864000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Անվտանգության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ինժեներ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1782000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Սանմաքրման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բարձող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3575000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42900000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Խմբավար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2299000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27588000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Սանմաքրման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22638000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271656000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Այլընտրանքային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աշխատանքային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ծառայություն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3600000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Ընդամենը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6041100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40067900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478669800</w:t>
            </w:r>
          </w:p>
        </w:tc>
      </w:tr>
      <w:tr w:rsidR="001D7137" w:rsidRPr="001D7137" w:rsidTr="00324CB5">
        <w:trPr>
          <w:trHeight w:val="24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7137" w:rsidRPr="001D7137" w:rsidTr="00324CB5">
        <w:trPr>
          <w:trHeight w:val="12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Պաշտոնը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Միավորների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քանակը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Մեկ միավորի ամ</w:t>
            </w:r>
            <w:r w:rsidRPr="00831FE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_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սական պաշտո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նային դրույքա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չափը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ամսական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տարեկան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Դենդրոլոգ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1914000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Բրիգադիր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5742000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Օղակավար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Պուրակների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զբոսայգիների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1832600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21991200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ջրացան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3003000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ավտոաշտարակ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էքսկավատոր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ամբարձիչի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2772000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Կանաչապատման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5713400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39993800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Ոռոգման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համակարգի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1584000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Ծառ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էտող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431200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5174400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Փայտահատ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693000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8316000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Ընդամենը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93D01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1599400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F76A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10435700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93D01" w:rsidP="001F76A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94</w:t>
            </w:r>
            <w:r w:rsidR="001F76AB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516400</w:t>
            </w:r>
          </w:p>
        </w:tc>
      </w:tr>
      <w:tr w:rsidR="001D7137" w:rsidRPr="001D7137" w:rsidTr="00324CB5">
        <w:trPr>
          <w:trHeight w:val="225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</w:tr>
      <w:tr w:rsidR="001D7137" w:rsidRPr="001D7137" w:rsidTr="00324CB5">
        <w:trPr>
          <w:trHeight w:val="12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Պաշտոնը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Միավորների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քանակը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Մեկ միավորի ամ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սական պաշտո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նային դրույքա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չափը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ամսական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տարեկան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Բրիգադիր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3828000</w:t>
            </w:r>
          </w:p>
        </w:tc>
      </w:tr>
      <w:tr w:rsidR="001D7137" w:rsidRPr="001D7137" w:rsidTr="00324CB5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Էլեկտրիկ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մեխանիկ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լուսաֆորները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փողոցային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երթևեկության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նշանները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սպասարկող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1386000</w:t>
            </w:r>
          </w:p>
        </w:tc>
      </w:tr>
      <w:tr w:rsidR="001D7137" w:rsidRPr="001D7137" w:rsidTr="00324CB5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Էլեկտրիկ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մոնտաժող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լուսաֆորները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փողոցային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երթևեկության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նշանները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սպասարկող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215600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2587200</w:t>
            </w:r>
          </w:p>
        </w:tc>
      </w:tr>
      <w:tr w:rsidR="000B24FA" w:rsidRPr="001D7137" w:rsidTr="00324CB5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0B24FA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lastRenderedPageBreak/>
              <w:t>53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FA" w:rsidRPr="00831FE3" w:rsidRDefault="000B24FA" w:rsidP="001D7137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Էլեկտրիկ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/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վերգետնյա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էլեկտրական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մալուխ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անցկացնելու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սպասարկելու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համար</w:t>
            </w:r>
            <w:r w:rsidRPr="00831FE3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2400000</w:t>
            </w:r>
          </w:p>
        </w:tc>
      </w:tr>
      <w:tr w:rsidR="000B24FA" w:rsidRPr="001D7137" w:rsidTr="00324CB5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0B24FA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4FA" w:rsidRPr="001D7137" w:rsidRDefault="000B24FA" w:rsidP="001D7137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Ինժեներ-էլեկտրիկ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4FA" w:rsidRPr="00791202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1800000</w:t>
            </w:r>
          </w:p>
        </w:tc>
      </w:tr>
      <w:tr w:rsidR="00125853" w:rsidRPr="001D7137" w:rsidTr="00324CB5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3" w:rsidRP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853" w:rsidRDefault="00125853" w:rsidP="001D7137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 xml:space="preserve">Էլեկտրիկ-մեխանիկ / փողոցային լուսավորության սպասարկող/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3" w:rsidRPr="00324CB5" w:rsidRDefault="00324CB5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3" w:rsidRPr="00324CB5" w:rsidRDefault="00324CB5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53" w:rsidRPr="00324CB5" w:rsidRDefault="00324CB5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1386000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2585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Զոդող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Հուշարձանների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սպասարկման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2112000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ավտոկռունկի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ավտոաշտարակ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ՄԱԶ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25549)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1782000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3564000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գրեյդեր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2640000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ԿԱՄԱԶ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25549)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7656000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տրակտոր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396000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4752000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բեռնատար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գազել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1914000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>ա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կցված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մեքենայի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8640000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Պոմպավար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շատրվանի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754600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էքսկավատոր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ամբարձիչի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2772000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Բոպկարտ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/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մինի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ամբարձիչ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2520000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125853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Շանսման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/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բազմաֆունկցիոնասլ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4800000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7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/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ճանապարհային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գծանշման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165000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495000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3465000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25853" w:rsidRDefault="000B24FA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7</w:t>
            </w:r>
            <w:r w:rsidR="0012585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Բարեկարգման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2244000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26928000</w:t>
            </w:r>
          </w:p>
        </w:tc>
      </w:tr>
      <w:tr w:rsidR="001D7137" w:rsidRPr="001D7137" w:rsidTr="006F4D13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0B24FA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137" w:rsidRPr="006F4D13" w:rsidRDefault="001D7137" w:rsidP="006F4D1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6F4D1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137" w:rsidRPr="006F4D13" w:rsidRDefault="001D7137" w:rsidP="006F4D1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6F4D1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0B24FA" w:rsidRPr="006F4D1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137" w:rsidRPr="006F4D13" w:rsidRDefault="00324CB5" w:rsidP="006F4D13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 w:rsidRPr="006F4D1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3,696,600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137" w:rsidRPr="006F4D13" w:rsidRDefault="00324CB5" w:rsidP="006F4D1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 w:rsidRPr="006F4D1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8,036,900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137" w:rsidRPr="006F4D13" w:rsidRDefault="006F4D13" w:rsidP="006F4D1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 w:rsidRPr="006F4D1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93,428,800</w:t>
            </w: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7137" w:rsidRPr="001D7137" w:rsidTr="00324CB5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C0F0F" w:rsidRDefault="004C0F0F"/>
    <w:sectPr w:rsidR="004C0F0F" w:rsidSect="001D713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5CC" w:rsidRDefault="006255CC" w:rsidP="001D7137">
      <w:pPr>
        <w:spacing w:after="0" w:line="240" w:lineRule="auto"/>
      </w:pPr>
      <w:r>
        <w:separator/>
      </w:r>
    </w:p>
  </w:endnote>
  <w:endnote w:type="continuationSeparator" w:id="1">
    <w:p w:rsidR="006255CC" w:rsidRDefault="006255CC" w:rsidP="001D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5CC" w:rsidRDefault="006255CC" w:rsidP="001D7137">
      <w:pPr>
        <w:spacing w:after="0" w:line="240" w:lineRule="auto"/>
      </w:pPr>
      <w:r>
        <w:separator/>
      </w:r>
    </w:p>
  </w:footnote>
  <w:footnote w:type="continuationSeparator" w:id="1">
    <w:p w:rsidR="006255CC" w:rsidRDefault="006255CC" w:rsidP="001D7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137"/>
    <w:rsid w:val="000135F6"/>
    <w:rsid w:val="000B24FA"/>
    <w:rsid w:val="000D7667"/>
    <w:rsid w:val="00125853"/>
    <w:rsid w:val="001448DC"/>
    <w:rsid w:val="00193D01"/>
    <w:rsid w:val="001B0734"/>
    <w:rsid w:val="001D7137"/>
    <w:rsid w:val="001F76AB"/>
    <w:rsid w:val="00236294"/>
    <w:rsid w:val="00281E41"/>
    <w:rsid w:val="0028554B"/>
    <w:rsid w:val="00324CB5"/>
    <w:rsid w:val="003510F6"/>
    <w:rsid w:val="003F1F2B"/>
    <w:rsid w:val="004C0F0F"/>
    <w:rsid w:val="00537D36"/>
    <w:rsid w:val="005A325A"/>
    <w:rsid w:val="006255CC"/>
    <w:rsid w:val="00655235"/>
    <w:rsid w:val="006579B6"/>
    <w:rsid w:val="006F4D13"/>
    <w:rsid w:val="006F5D49"/>
    <w:rsid w:val="0077651E"/>
    <w:rsid w:val="00791202"/>
    <w:rsid w:val="00831FE3"/>
    <w:rsid w:val="00AC63C7"/>
    <w:rsid w:val="00B25D55"/>
    <w:rsid w:val="00BB3E0A"/>
    <w:rsid w:val="00DD4C73"/>
    <w:rsid w:val="00DE3BFF"/>
    <w:rsid w:val="00F7575D"/>
    <w:rsid w:val="00F91093"/>
    <w:rsid w:val="00FB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7137"/>
  </w:style>
  <w:style w:type="paragraph" w:styleId="a5">
    <w:name w:val="footer"/>
    <w:basedOn w:val="a"/>
    <w:link w:val="a6"/>
    <w:uiPriority w:val="99"/>
    <w:semiHidden/>
    <w:unhideWhenUsed/>
    <w:rsid w:val="001D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https:/mul2.gyumricity.am/tasks/54886/oneclick/hastiqacucak 2023.docx?token=715bc986e8bde4f41ad44dca9e141746</cp:keywords>
  <cp:lastModifiedBy>Admin</cp:lastModifiedBy>
  <cp:revision>4</cp:revision>
  <cp:lastPrinted>2022-12-22T11:50:00Z</cp:lastPrinted>
  <dcterms:created xsi:type="dcterms:W3CDTF">2022-12-22T06:00:00Z</dcterms:created>
  <dcterms:modified xsi:type="dcterms:W3CDTF">2022-12-22T11:50:00Z</dcterms:modified>
</cp:coreProperties>
</file>