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22E" w:rsidRDefault="0072222E" w:rsidP="0072222E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Հավելված՝</w:t>
      </w:r>
    </w:p>
    <w:p w:rsidR="0072222E" w:rsidRDefault="0072222E" w:rsidP="0072222E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 xml:space="preserve">Հայաստանի Հանրապետության </w:t>
      </w:r>
    </w:p>
    <w:p w:rsidR="0072222E" w:rsidRDefault="0072222E" w:rsidP="0072222E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Շիրակի մարզի Գյումրի համայնքի</w:t>
      </w:r>
    </w:p>
    <w:p w:rsidR="0072222E" w:rsidRDefault="0072222E" w:rsidP="0072222E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 xml:space="preserve"> ավագանու 2022 թվականի  </w:t>
      </w:r>
    </w:p>
    <w:p w:rsidR="0072222E" w:rsidRDefault="0072222E" w:rsidP="0072222E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սեպտեմբերի 15</w:t>
      </w:r>
      <w:r>
        <w:rPr>
          <w:rFonts w:ascii="GHEA Grapalat" w:hAnsi="GHEA Grapalat"/>
          <w:b/>
          <w:sz w:val="20"/>
          <w:u w:val="single"/>
          <w:lang w:val="hy-AM"/>
        </w:rPr>
        <w:t>-ի  N    -Ա</w:t>
      </w:r>
      <w:r>
        <w:rPr>
          <w:rFonts w:ascii="GHEA Grapalat" w:hAnsi="GHEA Grapalat"/>
          <w:b/>
          <w:sz w:val="20"/>
          <w:lang w:val="hy-AM"/>
        </w:rPr>
        <w:t xml:space="preserve">  որոշման                                                                                                                                                 </w:t>
      </w:r>
    </w:p>
    <w:p w:rsidR="0072222E" w:rsidRDefault="0072222E" w:rsidP="0072222E">
      <w:pPr>
        <w:jc w:val="center"/>
        <w:rPr>
          <w:rFonts w:ascii="GHEA Grapalat" w:hAnsi="GHEA Grapalat" w:cs="Arial"/>
          <w:b/>
          <w:caps/>
          <w:sz w:val="24"/>
          <w:szCs w:val="24"/>
          <w:lang w:val="hy-AM"/>
        </w:rPr>
      </w:pPr>
    </w:p>
    <w:p w:rsidR="00D258D6" w:rsidRPr="0072222E" w:rsidRDefault="00D258D6" w:rsidP="0072222E">
      <w:pPr>
        <w:jc w:val="center"/>
        <w:rPr>
          <w:rFonts w:ascii="GHEA Grapalat" w:hAnsi="GHEA Grapalat" w:cs="Arial"/>
          <w:b/>
          <w:caps/>
          <w:sz w:val="24"/>
          <w:szCs w:val="24"/>
          <w:lang w:val="hy-AM"/>
        </w:rPr>
      </w:pPr>
      <w:r w:rsidRPr="0006038F">
        <w:rPr>
          <w:rFonts w:ascii="GHEA Grapalat" w:hAnsi="GHEA Grapalat" w:cs="Arial"/>
          <w:b/>
          <w:caps/>
          <w:sz w:val="24"/>
          <w:szCs w:val="24"/>
          <w:lang w:val="hy-AM"/>
        </w:rPr>
        <w:t>ՓՈԽԸՄԲՌՆՄԱՆ հուշագիր</w:t>
      </w:r>
    </w:p>
    <w:p w:rsidR="00D258D6" w:rsidRPr="0072222E" w:rsidRDefault="00D258D6" w:rsidP="00D258D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6038F">
        <w:rPr>
          <w:rFonts w:ascii="GHEA Grapalat" w:hAnsi="GHEA Grapalat"/>
          <w:b/>
          <w:sz w:val="24"/>
          <w:szCs w:val="24"/>
          <w:lang w:val="hy-AM"/>
        </w:rPr>
        <w:t>ք. Գյումրի</w:t>
      </w:r>
      <w:r w:rsidRPr="0006038F"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                  </w:t>
      </w:r>
      <w:r w:rsidR="00281728" w:rsidRPr="0006038F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</w:t>
      </w:r>
      <w:r w:rsidRPr="0072222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81728" w:rsidRPr="0072222E">
        <w:rPr>
          <w:rFonts w:ascii="GHEA Grapalat" w:hAnsi="GHEA Grapalat"/>
          <w:b/>
          <w:sz w:val="24"/>
          <w:szCs w:val="24"/>
          <w:lang w:val="hy-AM"/>
        </w:rPr>
        <w:t>«</w:t>
      </w:r>
      <w:r w:rsidRPr="0072222E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281728" w:rsidRPr="0072222E">
        <w:rPr>
          <w:rFonts w:ascii="GHEA Grapalat" w:hAnsi="GHEA Grapalat"/>
          <w:b/>
          <w:sz w:val="24"/>
          <w:szCs w:val="24"/>
          <w:lang w:val="hy-AM"/>
        </w:rPr>
        <w:t xml:space="preserve">      » </w:t>
      </w:r>
      <w:r w:rsidRPr="0072222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83A15" w:rsidRPr="0072222E">
        <w:rPr>
          <w:rFonts w:ascii="GHEA Grapalat" w:hAnsi="GHEA Grapalat"/>
          <w:b/>
          <w:sz w:val="24"/>
          <w:szCs w:val="24"/>
          <w:lang w:val="hy-AM"/>
        </w:rPr>
        <w:t>_________</w:t>
      </w:r>
      <w:r w:rsidRPr="0006038F">
        <w:rPr>
          <w:rFonts w:ascii="GHEA Grapalat" w:hAnsi="GHEA Grapalat"/>
          <w:b/>
          <w:sz w:val="24"/>
          <w:szCs w:val="24"/>
          <w:lang w:val="hy-AM"/>
        </w:rPr>
        <w:t xml:space="preserve"> 2022թ.</w:t>
      </w:r>
    </w:p>
    <w:p w:rsidR="00D258D6" w:rsidRPr="0072222E" w:rsidRDefault="00D258D6" w:rsidP="00D258D6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D258D6" w:rsidRPr="0072222E" w:rsidRDefault="00D258D6" w:rsidP="00281728">
      <w:pPr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06038F">
        <w:rPr>
          <w:rFonts w:ascii="GHEA Grapalat" w:hAnsi="GHEA Grapalat"/>
          <w:b/>
          <w:caps/>
          <w:sz w:val="24"/>
          <w:szCs w:val="24"/>
          <w:lang w:val="hy-AM"/>
        </w:rPr>
        <w:t>Գյումրիի Համայնքապետարանը</w:t>
      </w:r>
      <w:r w:rsidRPr="0072222E">
        <w:rPr>
          <w:rFonts w:ascii="GHEA Grapalat" w:hAnsi="GHEA Grapalat"/>
          <w:sz w:val="24"/>
          <w:szCs w:val="24"/>
          <w:lang w:val="hy-AM"/>
        </w:rPr>
        <w:t xml:space="preserve">՝ </w:t>
      </w:r>
      <w:r w:rsidRPr="0006038F">
        <w:rPr>
          <w:rFonts w:ascii="GHEA Grapalat" w:hAnsi="GHEA Grapalat"/>
          <w:sz w:val="24"/>
          <w:szCs w:val="24"/>
          <w:lang w:val="hy-AM"/>
        </w:rPr>
        <w:t>ի դեմս համայնքի ղեկավար Վարդգես Սամսոնյանի</w:t>
      </w:r>
      <w:r w:rsidRPr="007222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038F">
        <w:rPr>
          <w:rFonts w:ascii="GHEA Grapalat" w:hAnsi="GHEA Grapalat"/>
          <w:sz w:val="24"/>
          <w:szCs w:val="24"/>
          <w:lang w:val="hy-AM"/>
        </w:rPr>
        <w:t>(այսուհետ՝ «Համայնքապետարան»)</w:t>
      </w:r>
      <w:r w:rsidRPr="0072222E">
        <w:rPr>
          <w:rFonts w:ascii="GHEA Grapalat" w:hAnsi="GHEA Grapalat"/>
          <w:sz w:val="24"/>
          <w:szCs w:val="24"/>
          <w:lang w:val="hy-AM"/>
        </w:rPr>
        <w:t xml:space="preserve">, և </w:t>
      </w:r>
      <w:r w:rsidRPr="0006038F">
        <w:rPr>
          <w:rFonts w:ascii="GHEA Grapalat" w:hAnsi="GHEA Grapalat"/>
          <w:b/>
          <w:caps/>
          <w:sz w:val="24"/>
          <w:szCs w:val="24"/>
          <w:lang w:val="hy-AM"/>
        </w:rPr>
        <w:t>«ԱՄՍՏԱԼ» ՍՊԸ-</w:t>
      </w:r>
      <w:r w:rsidRPr="0006038F">
        <w:rPr>
          <w:rFonts w:ascii="GHEA Grapalat" w:hAnsi="GHEA Grapalat"/>
          <w:b/>
          <w:sz w:val="24"/>
          <w:szCs w:val="24"/>
          <w:lang w:val="hy-AM"/>
        </w:rPr>
        <w:t>ն</w:t>
      </w:r>
      <w:r w:rsidRPr="0072222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6038F">
        <w:rPr>
          <w:rFonts w:ascii="GHEA Grapalat" w:hAnsi="GHEA Grapalat"/>
          <w:sz w:val="24"/>
          <w:szCs w:val="24"/>
          <w:lang w:val="hy-AM"/>
        </w:rPr>
        <w:t>(Հայաստանի Հանրապետության օրենսդրության համաձայն հիմնադրված և գործող ընկերություն</w:t>
      </w:r>
      <w:r w:rsidRPr="0072222E">
        <w:rPr>
          <w:rFonts w:ascii="GHEA Grapalat" w:hAnsi="GHEA Grapalat"/>
          <w:sz w:val="24"/>
          <w:szCs w:val="24"/>
          <w:lang w:val="hy-AM"/>
        </w:rPr>
        <w:t xml:space="preserve">՝ </w:t>
      </w:r>
      <w:r w:rsidRPr="0006038F">
        <w:rPr>
          <w:rFonts w:ascii="GHEA Grapalat" w:hAnsi="GHEA Grapalat"/>
          <w:sz w:val="24"/>
          <w:szCs w:val="24"/>
          <w:lang w:val="hy-AM"/>
        </w:rPr>
        <w:t>գրանցված ՀՀ արդարադատության նախարարության աշխատակազմի իրավաբանական անձանց պետական ռեգիստրի գործակալությունում 25.08.2022թ., գրանցման համար՝ 29,110,1260547)</w:t>
      </w:r>
      <w:r w:rsidRPr="0072222E">
        <w:rPr>
          <w:rFonts w:ascii="GHEA Grapalat" w:hAnsi="GHEA Grapalat"/>
          <w:sz w:val="24"/>
          <w:szCs w:val="24"/>
          <w:lang w:val="hy-AM"/>
        </w:rPr>
        <w:t>՝</w:t>
      </w:r>
      <w:r w:rsidRPr="0006038F">
        <w:rPr>
          <w:rFonts w:ascii="GHEA Grapalat" w:hAnsi="GHEA Grapalat"/>
          <w:sz w:val="24"/>
          <w:szCs w:val="24"/>
          <w:lang w:val="hy-AM"/>
        </w:rPr>
        <w:t xml:space="preserve"> ի դեմս տնօրեն Համլետ Խաչատրյանի (այսուհետ՝ «Ընկերություն»)</w:t>
      </w:r>
      <w:r w:rsidRPr="0072222E">
        <w:rPr>
          <w:rFonts w:ascii="GHEA Grapalat" w:hAnsi="GHEA Grapalat"/>
          <w:sz w:val="24"/>
          <w:szCs w:val="24"/>
          <w:lang w:val="hy-AM"/>
        </w:rPr>
        <w:t xml:space="preserve"> կնքում են սույն Փոխըմբռնման հուշագիրը հետևյալի մասին.</w:t>
      </w:r>
    </w:p>
    <w:p w:rsidR="00D258D6" w:rsidRPr="0072222E" w:rsidRDefault="00D258D6" w:rsidP="00281728">
      <w:pPr>
        <w:spacing w:before="120" w:after="12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2222E">
        <w:rPr>
          <w:rFonts w:ascii="GHEA Grapalat" w:hAnsi="GHEA Grapalat" w:cs="Sylfaen"/>
          <w:b/>
          <w:sz w:val="24"/>
          <w:szCs w:val="24"/>
          <w:lang w:val="hy-AM"/>
        </w:rPr>
        <w:t>ՆԱԽԱԲԱՆ</w:t>
      </w:r>
    </w:p>
    <w:p w:rsidR="00D258D6" w:rsidRPr="0072222E" w:rsidRDefault="00D258D6" w:rsidP="00681022">
      <w:pPr>
        <w:pStyle w:val="a3"/>
        <w:spacing w:before="120" w:after="12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2222E">
        <w:rPr>
          <w:rFonts w:ascii="GHEA Grapalat" w:hAnsi="GHEA Grapalat"/>
          <w:b/>
          <w:sz w:val="24"/>
          <w:szCs w:val="24"/>
          <w:lang w:val="hy-AM"/>
        </w:rPr>
        <w:t>Հաշվի առնելով</w:t>
      </w:r>
      <w:r w:rsidRPr="0072222E">
        <w:rPr>
          <w:rFonts w:ascii="GHEA Grapalat" w:hAnsi="GHEA Grapalat"/>
          <w:sz w:val="24"/>
          <w:szCs w:val="24"/>
          <w:lang w:val="hy-AM"/>
        </w:rPr>
        <w:t xml:space="preserve">, որ </w:t>
      </w:r>
      <w:r w:rsidRPr="0006038F">
        <w:rPr>
          <w:rFonts w:ascii="GHEA Grapalat" w:hAnsi="GHEA Grapalat" w:cs="Sylfaen"/>
          <w:sz w:val="24"/>
          <w:szCs w:val="24"/>
          <w:lang w:val="hy-AM"/>
        </w:rPr>
        <w:t>Ընկերությունը</w:t>
      </w:r>
      <w:r w:rsidRPr="0072222E">
        <w:rPr>
          <w:rFonts w:ascii="GHEA Grapalat" w:hAnsi="GHEA Grapalat"/>
          <w:sz w:val="24"/>
          <w:szCs w:val="24"/>
          <w:lang w:val="hy-AM"/>
        </w:rPr>
        <w:t xml:space="preserve"> նպատակ ունի </w:t>
      </w:r>
      <w:r w:rsidRPr="0006038F">
        <w:rPr>
          <w:rFonts w:ascii="GHEA Grapalat" w:hAnsi="GHEA Grapalat"/>
          <w:sz w:val="24"/>
          <w:szCs w:val="24"/>
          <w:lang w:val="hy-AM"/>
        </w:rPr>
        <w:t>Գյումրիի  տարածքում ստեղծել</w:t>
      </w:r>
      <w:r w:rsidRPr="007222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038F">
        <w:rPr>
          <w:rFonts w:ascii="GHEA Grapalat" w:hAnsi="GHEA Grapalat"/>
          <w:sz w:val="24"/>
          <w:szCs w:val="24"/>
          <w:lang w:val="hy-AM"/>
        </w:rPr>
        <w:t>գործարանային կոմպլեքս, որտեղ արտադրվելու են արագ կառուցվող կառույցների շրջանակների համար  անհրաժեշտ</w:t>
      </w:r>
      <w:r w:rsidR="00681022" w:rsidRPr="007222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038F">
        <w:rPr>
          <w:rFonts w:ascii="GHEA Grapalat" w:hAnsi="GHEA Grapalat"/>
          <w:sz w:val="24"/>
          <w:szCs w:val="24"/>
          <w:lang w:val="hy-AM"/>
        </w:rPr>
        <w:t>պողպատացինկային պրոֆիլի շինարարական</w:t>
      </w:r>
      <w:r w:rsidR="00681022" w:rsidRPr="0072222E">
        <w:rPr>
          <w:rFonts w:ascii="GHEA Grapalat" w:hAnsi="GHEA Grapalat"/>
          <w:sz w:val="24"/>
          <w:szCs w:val="24"/>
          <w:lang w:val="hy-AM"/>
        </w:rPr>
        <w:t xml:space="preserve"> </w:t>
      </w:r>
      <w:r w:rsidR="00681022" w:rsidRPr="0006038F">
        <w:rPr>
          <w:rFonts w:ascii="GHEA Grapalat" w:hAnsi="GHEA Grapalat"/>
          <w:sz w:val="24"/>
          <w:szCs w:val="24"/>
          <w:lang w:val="hy-AM"/>
        </w:rPr>
        <w:t xml:space="preserve">բոլոր </w:t>
      </w:r>
      <w:r w:rsidRPr="0006038F">
        <w:rPr>
          <w:rFonts w:ascii="GHEA Grapalat" w:hAnsi="GHEA Grapalat"/>
          <w:sz w:val="24"/>
          <w:szCs w:val="24"/>
          <w:lang w:val="hy-AM"/>
        </w:rPr>
        <w:t>նյութերը, ինչի շնորհիվ հնարավորություն կստեղծվի անհամեմատ մատ</w:t>
      </w:r>
      <w:r w:rsidRPr="0072222E">
        <w:rPr>
          <w:rFonts w:ascii="GHEA Grapalat" w:hAnsi="GHEA Grapalat"/>
          <w:sz w:val="24"/>
          <w:szCs w:val="24"/>
          <w:lang w:val="hy-AM"/>
        </w:rPr>
        <w:t>չ</w:t>
      </w:r>
      <w:r w:rsidRPr="0006038F">
        <w:rPr>
          <w:rFonts w:ascii="GHEA Grapalat" w:hAnsi="GHEA Grapalat"/>
          <w:sz w:val="24"/>
          <w:szCs w:val="24"/>
          <w:lang w:val="hy-AM"/>
        </w:rPr>
        <w:t xml:space="preserve">ելի արժեքներով կառուցել բնակելի տներ, դպրոցներ, մանկապարտեզներ և ցանկացած այլ տեսակի </w:t>
      </w:r>
      <w:r w:rsidRPr="0072222E">
        <w:rPr>
          <w:rFonts w:ascii="GHEA Grapalat" w:hAnsi="GHEA Grapalat"/>
          <w:sz w:val="24"/>
          <w:szCs w:val="24"/>
          <w:lang w:val="hy-AM"/>
        </w:rPr>
        <w:t xml:space="preserve">շինություններ </w:t>
      </w:r>
      <w:r w:rsidRPr="0006038F">
        <w:rPr>
          <w:rFonts w:ascii="GHEA Grapalat" w:hAnsi="GHEA Grapalat"/>
          <w:sz w:val="24"/>
          <w:szCs w:val="24"/>
          <w:lang w:val="hy-AM"/>
        </w:rPr>
        <w:t>(այսուհետ՝ «</w:t>
      </w:r>
      <w:r w:rsidRPr="0072222E">
        <w:rPr>
          <w:rFonts w:ascii="GHEA Grapalat" w:hAnsi="GHEA Grapalat"/>
          <w:sz w:val="24"/>
          <w:szCs w:val="24"/>
          <w:lang w:val="hy-AM"/>
        </w:rPr>
        <w:t>Ծրագիր</w:t>
      </w:r>
      <w:r w:rsidRPr="0006038F">
        <w:rPr>
          <w:rFonts w:ascii="GHEA Grapalat" w:hAnsi="GHEA Grapalat"/>
          <w:sz w:val="24"/>
          <w:szCs w:val="24"/>
          <w:lang w:val="hy-AM"/>
        </w:rPr>
        <w:t>»)</w:t>
      </w:r>
      <w:r w:rsidR="00681022" w:rsidRPr="0072222E">
        <w:rPr>
          <w:rFonts w:ascii="GHEA Grapalat" w:hAnsi="GHEA Grapalat"/>
          <w:sz w:val="24"/>
          <w:szCs w:val="24"/>
          <w:lang w:val="hy-AM"/>
        </w:rPr>
        <w:t xml:space="preserve">՝ </w:t>
      </w:r>
      <w:r w:rsidR="0006038F" w:rsidRPr="0072222E">
        <w:rPr>
          <w:rFonts w:ascii="GHEA Grapalat" w:hAnsi="GHEA Grapalat"/>
          <w:sz w:val="24"/>
          <w:szCs w:val="24"/>
          <w:lang w:val="hy-AM"/>
        </w:rPr>
        <w:t xml:space="preserve">նաև </w:t>
      </w:r>
      <w:r w:rsidRPr="0072222E">
        <w:rPr>
          <w:rFonts w:ascii="GHEA Grapalat" w:hAnsi="GHEA Grapalat"/>
          <w:sz w:val="24"/>
          <w:szCs w:val="24"/>
          <w:lang w:val="hy-AM"/>
        </w:rPr>
        <w:t xml:space="preserve">նպաստելով </w:t>
      </w:r>
      <w:r w:rsidR="00681022" w:rsidRPr="0072222E">
        <w:rPr>
          <w:rFonts w:ascii="GHEA Grapalat" w:hAnsi="GHEA Grapalat"/>
          <w:sz w:val="24"/>
          <w:szCs w:val="24"/>
          <w:lang w:val="hy-AM"/>
        </w:rPr>
        <w:t>Գյումրիում</w:t>
      </w:r>
      <w:r w:rsidRPr="0072222E">
        <w:rPr>
          <w:rFonts w:ascii="GHEA Grapalat" w:hAnsi="GHEA Grapalat"/>
          <w:sz w:val="24"/>
          <w:szCs w:val="24"/>
          <w:lang w:val="hy-AM"/>
        </w:rPr>
        <w:t xml:space="preserve"> աշխատատեղերի ստեղծմանը:</w:t>
      </w:r>
    </w:p>
    <w:p w:rsidR="00D258D6" w:rsidRPr="0072222E" w:rsidRDefault="00D258D6" w:rsidP="00D258D6">
      <w:pPr>
        <w:pStyle w:val="a3"/>
        <w:spacing w:before="120" w:after="120" w:line="240" w:lineRule="auto"/>
        <w:ind w:left="360"/>
        <w:jc w:val="both"/>
        <w:rPr>
          <w:rFonts w:ascii="GHEA Grapalat" w:hAnsi="GHEA Grapalat"/>
          <w:sz w:val="24"/>
          <w:szCs w:val="24"/>
          <w:lang w:val="hy-AM"/>
        </w:rPr>
      </w:pPr>
    </w:p>
    <w:p w:rsidR="00D258D6" w:rsidRPr="0072222E" w:rsidRDefault="00D258D6" w:rsidP="00D258D6">
      <w:pPr>
        <w:pStyle w:val="a3"/>
        <w:spacing w:before="120" w:after="120" w:line="240" w:lineRule="auto"/>
        <w:ind w:left="360"/>
        <w:jc w:val="both"/>
        <w:rPr>
          <w:rFonts w:ascii="GHEA Grapalat" w:hAnsi="GHEA Grapalat"/>
          <w:sz w:val="24"/>
          <w:szCs w:val="24"/>
          <w:lang w:val="hy-AM"/>
        </w:rPr>
      </w:pPr>
    </w:p>
    <w:p w:rsidR="00D258D6" w:rsidRPr="0006038F" w:rsidRDefault="00D258D6" w:rsidP="00D258D6">
      <w:pPr>
        <w:pStyle w:val="1"/>
        <w:numPr>
          <w:ilvl w:val="0"/>
          <w:numId w:val="1"/>
        </w:numPr>
        <w:rPr>
          <w:rFonts w:ascii="GHEA Grapalat" w:hAnsi="GHEA Grapalat"/>
          <w:color w:val="auto"/>
          <w:sz w:val="24"/>
          <w:szCs w:val="24"/>
        </w:rPr>
      </w:pPr>
      <w:r w:rsidRPr="0006038F">
        <w:rPr>
          <w:rFonts w:ascii="GHEA Grapalat" w:hAnsi="GHEA Grapalat"/>
          <w:color w:val="auto"/>
          <w:sz w:val="24"/>
          <w:szCs w:val="24"/>
        </w:rPr>
        <w:t>ՀՈՒՇԱԳՐԻ ԱՌԱՐԿԱՆ</w:t>
      </w:r>
    </w:p>
    <w:p w:rsidR="00D258D6" w:rsidRPr="0006038F" w:rsidRDefault="00D258D6" w:rsidP="00D95B20">
      <w:pPr>
        <w:pStyle w:val="2"/>
        <w:numPr>
          <w:ilvl w:val="1"/>
          <w:numId w:val="2"/>
        </w:numPr>
        <w:jc w:val="both"/>
        <w:rPr>
          <w:rFonts w:ascii="GHEA Grapalat" w:hAnsi="GHEA Grapalat"/>
          <w:b w:val="0"/>
          <w:color w:val="auto"/>
        </w:rPr>
      </w:pPr>
      <w:proofErr w:type="spellStart"/>
      <w:proofErr w:type="gramStart"/>
      <w:r w:rsidRPr="0006038F">
        <w:rPr>
          <w:rFonts w:ascii="GHEA Grapalat" w:hAnsi="GHEA Grapalat" w:cs="Sylfaen"/>
          <w:b w:val="0"/>
          <w:color w:val="auto"/>
        </w:rPr>
        <w:t>Սույն</w:t>
      </w:r>
      <w:proofErr w:type="spellEnd"/>
      <w:r w:rsidRPr="0006038F">
        <w:rPr>
          <w:rFonts w:ascii="GHEA Grapalat" w:hAnsi="GHEA Grapalat"/>
          <w:b w:val="0"/>
          <w:color w:val="auto"/>
        </w:rPr>
        <w:t xml:space="preserve"> </w:t>
      </w:r>
      <w:proofErr w:type="spellStart"/>
      <w:r w:rsidRPr="0006038F">
        <w:rPr>
          <w:rFonts w:ascii="GHEA Grapalat" w:hAnsi="GHEA Grapalat" w:cs="Sylfaen"/>
          <w:b w:val="0"/>
          <w:color w:val="auto"/>
        </w:rPr>
        <w:t>Հուշագրով</w:t>
      </w:r>
      <w:proofErr w:type="spellEnd"/>
      <w:r w:rsidRPr="0006038F">
        <w:rPr>
          <w:rFonts w:ascii="GHEA Grapalat" w:hAnsi="GHEA Grapalat"/>
          <w:b w:val="0"/>
          <w:color w:val="auto"/>
        </w:rPr>
        <w:t xml:space="preserve"> </w:t>
      </w:r>
      <w:proofErr w:type="spellStart"/>
      <w:r w:rsidRPr="0006038F">
        <w:rPr>
          <w:rFonts w:ascii="GHEA Grapalat" w:hAnsi="GHEA Grapalat"/>
          <w:b w:val="0"/>
          <w:color w:val="auto"/>
        </w:rPr>
        <w:t>Կողմերը</w:t>
      </w:r>
      <w:proofErr w:type="spellEnd"/>
      <w:r w:rsidRPr="0006038F">
        <w:rPr>
          <w:rFonts w:ascii="GHEA Grapalat" w:hAnsi="GHEA Grapalat"/>
          <w:b w:val="0"/>
          <w:color w:val="auto"/>
        </w:rPr>
        <w:t xml:space="preserve"> </w:t>
      </w:r>
      <w:proofErr w:type="spellStart"/>
      <w:r w:rsidRPr="0006038F">
        <w:rPr>
          <w:rFonts w:ascii="GHEA Grapalat" w:hAnsi="GHEA Grapalat"/>
          <w:b w:val="0"/>
          <w:color w:val="auto"/>
        </w:rPr>
        <w:t>համաձայնում</w:t>
      </w:r>
      <w:proofErr w:type="spellEnd"/>
      <w:r w:rsidRPr="0006038F">
        <w:rPr>
          <w:rFonts w:ascii="GHEA Grapalat" w:hAnsi="GHEA Grapalat"/>
          <w:b w:val="0"/>
          <w:color w:val="auto"/>
        </w:rPr>
        <w:t xml:space="preserve"> </w:t>
      </w:r>
      <w:proofErr w:type="spellStart"/>
      <w:r w:rsidRPr="0006038F">
        <w:rPr>
          <w:rFonts w:ascii="GHEA Grapalat" w:hAnsi="GHEA Grapalat"/>
          <w:b w:val="0"/>
          <w:color w:val="auto"/>
        </w:rPr>
        <w:t>են</w:t>
      </w:r>
      <w:proofErr w:type="spellEnd"/>
      <w:r w:rsidRPr="0006038F">
        <w:rPr>
          <w:rFonts w:ascii="GHEA Grapalat" w:hAnsi="GHEA Grapalat"/>
          <w:b w:val="0"/>
          <w:color w:val="auto"/>
        </w:rPr>
        <w:t xml:space="preserve"> </w:t>
      </w:r>
      <w:proofErr w:type="spellStart"/>
      <w:r w:rsidRPr="0006038F">
        <w:rPr>
          <w:rFonts w:ascii="GHEA Grapalat" w:hAnsi="GHEA Grapalat"/>
          <w:b w:val="0"/>
          <w:color w:val="auto"/>
        </w:rPr>
        <w:t>համագործակցել</w:t>
      </w:r>
      <w:proofErr w:type="spellEnd"/>
      <w:r w:rsidRPr="0006038F">
        <w:rPr>
          <w:rFonts w:ascii="GHEA Grapalat" w:hAnsi="GHEA Grapalat"/>
          <w:b w:val="0"/>
          <w:color w:val="auto"/>
        </w:rPr>
        <w:t xml:space="preserve"> </w:t>
      </w:r>
      <w:proofErr w:type="spellStart"/>
      <w:r w:rsidRPr="0006038F">
        <w:rPr>
          <w:rFonts w:ascii="GHEA Grapalat" w:hAnsi="GHEA Grapalat"/>
          <w:b w:val="0"/>
          <w:color w:val="auto"/>
        </w:rPr>
        <w:t>Ծրագրի</w:t>
      </w:r>
      <w:proofErr w:type="spellEnd"/>
      <w:r w:rsidRPr="0006038F">
        <w:rPr>
          <w:rFonts w:ascii="GHEA Grapalat" w:hAnsi="GHEA Grapalat"/>
          <w:b w:val="0"/>
          <w:color w:val="auto"/>
        </w:rPr>
        <w:t xml:space="preserve"> </w:t>
      </w:r>
      <w:proofErr w:type="spellStart"/>
      <w:r w:rsidRPr="0006038F">
        <w:rPr>
          <w:rFonts w:ascii="GHEA Grapalat" w:hAnsi="GHEA Grapalat"/>
          <w:b w:val="0"/>
          <w:color w:val="auto"/>
        </w:rPr>
        <w:t>իրականացման</w:t>
      </w:r>
      <w:proofErr w:type="spellEnd"/>
      <w:r w:rsidRPr="0006038F">
        <w:rPr>
          <w:rFonts w:ascii="GHEA Grapalat" w:hAnsi="GHEA Grapalat"/>
          <w:b w:val="0"/>
          <w:color w:val="auto"/>
        </w:rPr>
        <w:t xml:space="preserve"> </w:t>
      </w:r>
      <w:proofErr w:type="spellStart"/>
      <w:r w:rsidR="005F65D6" w:rsidRPr="0006038F">
        <w:rPr>
          <w:rFonts w:ascii="GHEA Grapalat" w:hAnsi="GHEA Grapalat"/>
          <w:b w:val="0"/>
          <w:color w:val="auto"/>
        </w:rPr>
        <w:t>ուղղու</w:t>
      </w:r>
      <w:r w:rsidRPr="0006038F">
        <w:rPr>
          <w:rFonts w:ascii="GHEA Grapalat" w:hAnsi="GHEA Grapalat"/>
          <w:b w:val="0"/>
          <w:color w:val="auto"/>
        </w:rPr>
        <w:t>թյամբ</w:t>
      </w:r>
      <w:proofErr w:type="spellEnd"/>
      <w:r w:rsidRPr="0006038F">
        <w:rPr>
          <w:rFonts w:ascii="GHEA Grapalat" w:hAnsi="GHEA Grapalat"/>
          <w:b w:val="0"/>
          <w:color w:val="auto"/>
        </w:rPr>
        <w:t xml:space="preserve"> </w:t>
      </w:r>
      <w:proofErr w:type="spellStart"/>
      <w:r w:rsidRPr="0006038F">
        <w:rPr>
          <w:rFonts w:ascii="GHEA Grapalat" w:hAnsi="GHEA Grapalat"/>
          <w:b w:val="0"/>
          <w:color w:val="auto"/>
        </w:rPr>
        <w:t>ստորև</w:t>
      </w:r>
      <w:proofErr w:type="spellEnd"/>
      <w:r w:rsidRPr="0006038F">
        <w:rPr>
          <w:rFonts w:ascii="GHEA Grapalat" w:hAnsi="GHEA Grapalat"/>
          <w:b w:val="0"/>
          <w:color w:val="auto"/>
        </w:rPr>
        <w:t xml:space="preserve"> </w:t>
      </w:r>
      <w:proofErr w:type="spellStart"/>
      <w:r w:rsidRPr="0006038F">
        <w:rPr>
          <w:rFonts w:ascii="GHEA Grapalat" w:hAnsi="GHEA Grapalat"/>
          <w:b w:val="0"/>
          <w:color w:val="auto"/>
        </w:rPr>
        <w:t>նշված</w:t>
      </w:r>
      <w:proofErr w:type="spellEnd"/>
      <w:r w:rsidRPr="0006038F">
        <w:rPr>
          <w:rFonts w:ascii="GHEA Grapalat" w:hAnsi="GHEA Grapalat"/>
          <w:b w:val="0"/>
          <w:color w:val="auto"/>
        </w:rPr>
        <w:t xml:space="preserve"> </w:t>
      </w:r>
      <w:proofErr w:type="spellStart"/>
      <w:r w:rsidRPr="0006038F">
        <w:rPr>
          <w:rFonts w:ascii="GHEA Grapalat" w:hAnsi="GHEA Grapalat"/>
          <w:b w:val="0"/>
          <w:color w:val="auto"/>
        </w:rPr>
        <w:t>պայմաններով</w:t>
      </w:r>
      <w:proofErr w:type="spellEnd"/>
      <w:r w:rsidR="00681022" w:rsidRPr="0006038F">
        <w:rPr>
          <w:rFonts w:ascii="GHEA Grapalat" w:hAnsi="GHEA Grapalat"/>
          <w:b w:val="0"/>
          <w:color w:val="auto"/>
        </w:rPr>
        <w:t>.</w:t>
      </w:r>
      <w:proofErr w:type="gramEnd"/>
    </w:p>
    <w:p w:rsidR="005F65D6" w:rsidRPr="0006038F" w:rsidRDefault="00D258D6" w:rsidP="00D95B20">
      <w:pPr>
        <w:pStyle w:val="a3"/>
        <w:numPr>
          <w:ilvl w:val="2"/>
          <w:numId w:val="3"/>
        </w:numPr>
        <w:jc w:val="both"/>
        <w:rPr>
          <w:rFonts w:ascii="GHEA Grapalat" w:hAnsi="GHEA Grapalat"/>
          <w:sz w:val="24"/>
          <w:szCs w:val="24"/>
        </w:rPr>
      </w:pPr>
      <w:r w:rsidRPr="0006038F">
        <w:rPr>
          <w:rFonts w:ascii="GHEA Grapalat" w:hAnsi="GHEA Grapalat" w:cs="Sylfaen"/>
          <w:sz w:val="24"/>
          <w:szCs w:val="24"/>
          <w:lang w:val="hy-AM"/>
        </w:rPr>
        <w:t>Համայնքապետարանն</w:t>
      </w:r>
      <w:r w:rsidRPr="0006038F">
        <w:rPr>
          <w:rFonts w:ascii="GHEA Grapalat" w:hAnsi="GHEA Grapalat"/>
          <w:sz w:val="24"/>
          <w:szCs w:val="24"/>
          <w:lang w:val="hy-AM"/>
        </w:rPr>
        <w:t xml:space="preserve"> աջակցում է Ընկերության նախաձեռնությանը և </w:t>
      </w:r>
      <w:r w:rsidRPr="0006038F">
        <w:rPr>
          <w:rFonts w:ascii="GHEA Grapalat" w:hAnsi="GHEA Grapalat"/>
          <w:sz w:val="24"/>
          <w:szCs w:val="24"/>
        </w:rPr>
        <w:t xml:space="preserve">      </w:t>
      </w:r>
      <w:r w:rsidRPr="0006038F">
        <w:rPr>
          <w:rFonts w:ascii="GHEA Grapalat" w:hAnsi="GHEA Grapalat"/>
          <w:sz w:val="24"/>
          <w:szCs w:val="24"/>
          <w:lang w:val="hy-AM"/>
        </w:rPr>
        <w:t>պատրաստակամ է</w:t>
      </w:r>
      <w:r w:rsidR="005F65D6" w:rsidRPr="0006038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F65D6" w:rsidRPr="0006038F">
        <w:rPr>
          <w:rFonts w:ascii="GHEA Grapalat" w:hAnsi="GHEA Grapalat"/>
          <w:sz w:val="24"/>
          <w:szCs w:val="24"/>
        </w:rPr>
        <w:t>ծրագրի</w:t>
      </w:r>
      <w:proofErr w:type="spellEnd"/>
      <w:r w:rsidR="005F65D6" w:rsidRPr="0006038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F65D6" w:rsidRPr="0006038F">
        <w:rPr>
          <w:rFonts w:ascii="GHEA Grapalat" w:hAnsi="GHEA Grapalat"/>
          <w:sz w:val="24"/>
          <w:szCs w:val="24"/>
        </w:rPr>
        <w:t>իրականացման</w:t>
      </w:r>
      <w:proofErr w:type="spellEnd"/>
      <w:r w:rsidR="005F65D6" w:rsidRPr="0006038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F65D6" w:rsidRPr="0006038F">
        <w:rPr>
          <w:rFonts w:ascii="GHEA Grapalat" w:hAnsi="GHEA Grapalat"/>
          <w:sz w:val="24"/>
          <w:szCs w:val="24"/>
        </w:rPr>
        <w:t>համար</w:t>
      </w:r>
      <w:proofErr w:type="spellEnd"/>
      <w:r w:rsidR="005F65D6" w:rsidRPr="0006038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F65D6" w:rsidRPr="0006038F">
        <w:rPr>
          <w:rFonts w:ascii="GHEA Grapalat" w:hAnsi="GHEA Grapalat"/>
          <w:sz w:val="24"/>
          <w:szCs w:val="24"/>
        </w:rPr>
        <w:t>տրամադրել</w:t>
      </w:r>
      <w:proofErr w:type="spellEnd"/>
      <w:r w:rsidR="005F65D6" w:rsidRPr="0006038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F65D6" w:rsidRPr="0006038F">
        <w:rPr>
          <w:rFonts w:ascii="GHEA Grapalat" w:hAnsi="GHEA Grapalat"/>
          <w:sz w:val="24"/>
          <w:szCs w:val="24"/>
        </w:rPr>
        <w:t>հողատարածք</w:t>
      </w:r>
      <w:proofErr w:type="spellEnd"/>
      <w:r w:rsidR="005F65D6" w:rsidRPr="0006038F">
        <w:rPr>
          <w:rFonts w:ascii="GHEA Grapalat" w:hAnsi="GHEA Grapalat"/>
          <w:sz w:val="24"/>
          <w:szCs w:val="24"/>
        </w:rPr>
        <w:t xml:space="preserve"> 50 </w:t>
      </w:r>
      <w:proofErr w:type="spellStart"/>
      <w:r w:rsidR="005F65D6" w:rsidRPr="0006038F">
        <w:rPr>
          <w:rFonts w:ascii="GHEA Grapalat" w:hAnsi="GHEA Grapalat"/>
          <w:sz w:val="24"/>
          <w:szCs w:val="24"/>
        </w:rPr>
        <w:t>տարի</w:t>
      </w:r>
      <w:proofErr w:type="spellEnd"/>
      <w:r w:rsidR="005F65D6" w:rsidRPr="0006038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F65D6" w:rsidRPr="0006038F">
        <w:rPr>
          <w:rFonts w:ascii="GHEA Grapalat" w:hAnsi="GHEA Grapalat"/>
          <w:sz w:val="24"/>
          <w:szCs w:val="24"/>
        </w:rPr>
        <w:t>ժամկետով</w:t>
      </w:r>
      <w:proofErr w:type="spellEnd"/>
      <w:r w:rsidR="005F65D6" w:rsidRPr="0006038F">
        <w:rPr>
          <w:rFonts w:ascii="GHEA Grapalat" w:hAnsi="GHEA Grapalat"/>
          <w:sz w:val="24"/>
          <w:szCs w:val="24"/>
        </w:rPr>
        <w:t xml:space="preserve">: </w:t>
      </w:r>
    </w:p>
    <w:p w:rsidR="00D258D6" w:rsidRPr="0006038F" w:rsidRDefault="00D258D6" w:rsidP="00D95B20">
      <w:pPr>
        <w:pStyle w:val="a3"/>
        <w:numPr>
          <w:ilvl w:val="2"/>
          <w:numId w:val="3"/>
        </w:numPr>
        <w:jc w:val="both"/>
        <w:rPr>
          <w:rFonts w:ascii="GHEA Grapalat" w:hAnsi="GHEA Grapalat"/>
          <w:sz w:val="24"/>
          <w:szCs w:val="24"/>
        </w:rPr>
      </w:pPr>
      <w:r w:rsidRPr="0006038F">
        <w:rPr>
          <w:rFonts w:ascii="GHEA Grapalat" w:hAnsi="GHEA Grapalat"/>
          <w:sz w:val="24"/>
          <w:szCs w:val="24"/>
        </w:rPr>
        <w:lastRenderedPageBreak/>
        <w:t>«</w:t>
      </w:r>
      <w:proofErr w:type="spellStart"/>
      <w:r w:rsidRPr="0006038F">
        <w:rPr>
          <w:rFonts w:ascii="GHEA Grapalat" w:hAnsi="GHEA Grapalat"/>
          <w:sz w:val="24"/>
          <w:szCs w:val="24"/>
        </w:rPr>
        <w:t>Արմստալ</w:t>
      </w:r>
      <w:proofErr w:type="spellEnd"/>
      <w:r w:rsidRPr="0006038F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Pr="0006038F">
        <w:rPr>
          <w:rFonts w:ascii="GHEA Grapalat" w:hAnsi="GHEA Grapalat"/>
          <w:sz w:val="24"/>
          <w:szCs w:val="24"/>
        </w:rPr>
        <w:t>սահմանափակ</w:t>
      </w:r>
      <w:proofErr w:type="spellEnd"/>
      <w:r w:rsidRPr="0006038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6038F">
        <w:rPr>
          <w:rFonts w:ascii="GHEA Grapalat" w:hAnsi="GHEA Grapalat"/>
          <w:sz w:val="24"/>
          <w:szCs w:val="24"/>
        </w:rPr>
        <w:t>պատասխանատվությամբ</w:t>
      </w:r>
      <w:proofErr w:type="spellEnd"/>
      <w:r w:rsidRPr="0006038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6038F">
        <w:rPr>
          <w:rFonts w:ascii="GHEA Grapalat" w:hAnsi="GHEA Grapalat"/>
          <w:sz w:val="24"/>
          <w:szCs w:val="24"/>
        </w:rPr>
        <w:t>ընկերությունը</w:t>
      </w:r>
      <w:proofErr w:type="spellEnd"/>
      <w:r w:rsidRPr="0006038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6038F">
        <w:rPr>
          <w:rFonts w:ascii="GHEA Grapalat" w:hAnsi="GHEA Grapalat"/>
          <w:sz w:val="24"/>
          <w:szCs w:val="24"/>
        </w:rPr>
        <w:t>պարտավորվում</w:t>
      </w:r>
      <w:proofErr w:type="spellEnd"/>
      <w:r w:rsidRPr="0006038F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06038F">
        <w:rPr>
          <w:rFonts w:ascii="GHEA Grapalat" w:hAnsi="GHEA Grapalat"/>
          <w:sz w:val="24"/>
          <w:szCs w:val="24"/>
        </w:rPr>
        <w:t>իրականացնել</w:t>
      </w:r>
      <w:proofErr w:type="spellEnd"/>
      <w:r w:rsidR="00681022" w:rsidRPr="0006038F">
        <w:rPr>
          <w:rFonts w:ascii="GHEA Grapalat" w:hAnsi="GHEA Grapalat"/>
          <w:sz w:val="24"/>
          <w:szCs w:val="24"/>
        </w:rPr>
        <w:t xml:space="preserve"> 6.150.000.000/</w:t>
      </w:r>
      <w:proofErr w:type="spellStart"/>
      <w:r w:rsidR="00681022" w:rsidRPr="0006038F">
        <w:rPr>
          <w:rFonts w:ascii="GHEA Grapalat" w:hAnsi="GHEA Grapalat"/>
          <w:sz w:val="24"/>
          <w:szCs w:val="24"/>
        </w:rPr>
        <w:t>վեց</w:t>
      </w:r>
      <w:proofErr w:type="spellEnd"/>
      <w:r w:rsidR="00681022" w:rsidRPr="0006038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81022" w:rsidRPr="0006038F">
        <w:rPr>
          <w:rFonts w:ascii="GHEA Grapalat" w:hAnsi="GHEA Grapalat"/>
          <w:sz w:val="24"/>
          <w:szCs w:val="24"/>
        </w:rPr>
        <w:t>մլրդ</w:t>
      </w:r>
      <w:proofErr w:type="spellEnd"/>
      <w:r w:rsidR="00681022" w:rsidRPr="0006038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81022" w:rsidRPr="0006038F">
        <w:rPr>
          <w:rFonts w:ascii="GHEA Grapalat" w:hAnsi="GHEA Grapalat"/>
          <w:sz w:val="24"/>
          <w:szCs w:val="24"/>
        </w:rPr>
        <w:t>հարյուր</w:t>
      </w:r>
      <w:proofErr w:type="spellEnd"/>
      <w:r w:rsidR="00681022" w:rsidRPr="0006038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81022" w:rsidRPr="0006038F">
        <w:rPr>
          <w:rFonts w:ascii="GHEA Grapalat" w:hAnsi="GHEA Grapalat"/>
          <w:sz w:val="24"/>
          <w:szCs w:val="24"/>
        </w:rPr>
        <w:t>հիսուն</w:t>
      </w:r>
      <w:proofErr w:type="spellEnd"/>
      <w:r w:rsidR="00681022" w:rsidRPr="0006038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81022" w:rsidRPr="0006038F">
        <w:rPr>
          <w:rFonts w:ascii="GHEA Grapalat" w:hAnsi="GHEA Grapalat"/>
          <w:sz w:val="24"/>
          <w:szCs w:val="24"/>
        </w:rPr>
        <w:t>մլն</w:t>
      </w:r>
      <w:proofErr w:type="spellEnd"/>
      <w:r w:rsidR="00281728" w:rsidRPr="0006038F">
        <w:rPr>
          <w:rFonts w:ascii="GHEA Grapalat" w:hAnsi="GHEA Grapalat"/>
          <w:sz w:val="24"/>
          <w:szCs w:val="24"/>
        </w:rPr>
        <w:t xml:space="preserve"> </w:t>
      </w:r>
      <w:r w:rsidR="00681022" w:rsidRPr="0006038F">
        <w:rPr>
          <w:rFonts w:ascii="GHEA Grapalat" w:hAnsi="GHEA Grapalat"/>
          <w:sz w:val="24"/>
          <w:szCs w:val="24"/>
        </w:rPr>
        <w:t xml:space="preserve">ՀՀ </w:t>
      </w:r>
      <w:proofErr w:type="spellStart"/>
      <w:r w:rsidR="00681022" w:rsidRPr="0006038F">
        <w:rPr>
          <w:rFonts w:ascii="GHEA Grapalat" w:hAnsi="GHEA Grapalat"/>
          <w:sz w:val="24"/>
          <w:szCs w:val="24"/>
        </w:rPr>
        <w:t>դրամ</w:t>
      </w:r>
      <w:proofErr w:type="spellEnd"/>
      <w:r w:rsidR="00681022" w:rsidRPr="0006038F">
        <w:rPr>
          <w:rFonts w:ascii="GHEA Grapalat" w:hAnsi="GHEA Grapalat"/>
          <w:sz w:val="24"/>
          <w:szCs w:val="24"/>
        </w:rPr>
        <w:t xml:space="preserve"> </w:t>
      </w:r>
      <w:r w:rsidRPr="0006038F">
        <w:rPr>
          <w:rFonts w:ascii="GHEA Grapalat" w:hAnsi="GHEA Grapalat"/>
          <w:sz w:val="24"/>
          <w:szCs w:val="24"/>
        </w:rPr>
        <w:t>(15.000.000</w:t>
      </w:r>
      <w:r w:rsidR="00681022" w:rsidRPr="0006038F">
        <w:rPr>
          <w:rFonts w:ascii="GHEA Grapalat" w:hAnsi="GHEA Grapalat"/>
          <w:sz w:val="24"/>
          <w:szCs w:val="24"/>
        </w:rPr>
        <w:t>/</w:t>
      </w:r>
      <w:proofErr w:type="spellStart"/>
      <w:r w:rsidR="00681022" w:rsidRPr="0006038F">
        <w:rPr>
          <w:rFonts w:ascii="GHEA Grapalat" w:hAnsi="GHEA Grapalat"/>
          <w:sz w:val="24"/>
          <w:szCs w:val="24"/>
        </w:rPr>
        <w:t>տասնհինգ</w:t>
      </w:r>
      <w:proofErr w:type="spellEnd"/>
      <w:r w:rsidR="00681022" w:rsidRPr="0006038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81022" w:rsidRPr="0006038F">
        <w:rPr>
          <w:rFonts w:ascii="GHEA Grapalat" w:hAnsi="GHEA Grapalat"/>
          <w:sz w:val="24"/>
          <w:szCs w:val="24"/>
        </w:rPr>
        <w:t>մլն</w:t>
      </w:r>
      <w:proofErr w:type="spellEnd"/>
      <w:r w:rsidRPr="0006038F">
        <w:rPr>
          <w:rFonts w:ascii="GHEA Grapalat" w:hAnsi="GHEA Grapalat"/>
          <w:sz w:val="24"/>
          <w:szCs w:val="24"/>
        </w:rPr>
        <w:t xml:space="preserve"> ԱՄՆ </w:t>
      </w:r>
      <w:proofErr w:type="spellStart"/>
      <w:r w:rsidRPr="0006038F">
        <w:rPr>
          <w:rFonts w:ascii="GHEA Grapalat" w:hAnsi="GHEA Grapalat"/>
          <w:sz w:val="24"/>
          <w:szCs w:val="24"/>
        </w:rPr>
        <w:t>դոլար</w:t>
      </w:r>
      <w:proofErr w:type="spellEnd"/>
      <w:r w:rsidRPr="0006038F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Pr="0006038F">
        <w:rPr>
          <w:rFonts w:ascii="GHEA Grapalat" w:hAnsi="GHEA Grapalat"/>
          <w:sz w:val="24"/>
          <w:szCs w:val="24"/>
        </w:rPr>
        <w:t>արժողությամբ</w:t>
      </w:r>
      <w:proofErr w:type="spellEnd"/>
      <w:r w:rsidRPr="0006038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6038F">
        <w:rPr>
          <w:rFonts w:ascii="GHEA Grapalat" w:hAnsi="GHEA Grapalat"/>
          <w:sz w:val="24"/>
          <w:szCs w:val="24"/>
        </w:rPr>
        <w:t>ներդրումային</w:t>
      </w:r>
      <w:proofErr w:type="spellEnd"/>
      <w:r w:rsidRPr="0006038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6038F">
        <w:rPr>
          <w:rFonts w:ascii="GHEA Grapalat" w:hAnsi="GHEA Grapalat"/>
          <w:sz w:val="24"/>
          <w:szCs w:val="24"/>
        </w:rPr>
        <w:t>ծրագիր</w:t>
      </w:r>
      <w:proofErr w:type="spellEnd"/>
      <w:r w:rsidRPr="0006038F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06038F">
        <w:rPr>
          <w:rFonts w:ascii="GHEA Grapalat" w:hAnsi="GHEA Grapalat"/>
          <w:sz w:val="24"/>
          <w:szCs w:val="24"/>
        </w:rPr>
        <w:t>ստեղծել</w:t>
      </w:r>
      <w:proofErr w:type="spellEnd"/>
      <w:r w:rsidRPr="0006038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6038F">
        <w:rPr>
          <w:rFonts w:ascii="GHEA Grapalat" w:hAnsi="GHEA Grapalat"/>
          <w:sz w:val="24"/>
          <w:szCs w:val="24"/>
        </w:rPr>
        <w:t>մինչև</w:t>
      </w:r>
      <w:proofErr w:type="spellEnd"/>
      <w:r w:rsidRPr="0006038F">
        <w:rPr>
          <w:rFonts w:ascii="GHEA Grapalat" w:hAnsi="GHEA Grapalat"/>
          <w:sz w:val="24"/>
          <w:szCs w:val="24"/>
        </w:rPr>
        <w:t xml:space="preserve"> 1.</w:t>
      </w:r>
      <w:r w:rsidR="00681022" w:rsidRPr="0006038F">
        <w:rPr>
          <w:rFonts w:ascii="GHEA Grapalat" w:hAnsi="GHEA Grapalat"/>
          <w:sz w:val="24"/>
          <w:szCs w:val="24"/>
        </w:rPr>
        <w:t xml:space="preserve">000 / </w:t>
      </w:r>
      <w:proofErr w:type="spellStart"/>
      <w:r w:rsidR="00681022" w:rsidRPr="0006038F">
        <w:rPr>
          <w:rFonts w:ascii="GHEA Grapalat" w:hAnsi="GHEA Grapalat"/>
          <w:sz w:val="24"/>
          <w:szCs w:val="24"/>
        </w:rPr>
        <w:t>հազար</w:t>
      </w:r>
      <w:proofErr w:type="spellEnd"/>
      <w:r w:rsidR="00681022" w:rsidRPr="0006038F">
        <w:rPr>
          <w:rFonts w:ascii="GHEA Grapalat" w:hAnsi="GHEA Grapalat"/>
          <w:sz w:val="24"/>
          <w:szCs w:val="24"/>
        </w:rPr>
        <w:t xml:space="preserve">/ </w:t>
      </w:r>
      <w:proofErr w:type="spellStart"/>
      <w:r w:rsidRPr="0006038F">
        <w:rPr>
          <w:rFonts w:ascii="GHEA Grapalat" w:hAnsi="GHEA Grapalat"/>
          <w:sz w:val="24"/>
          <w:szCs w:val="24"/>
        </w:rPr>
        <w:t>աշխատատեղ</w:t>
      </w:r>
      <w:proofErr w:type="spellEnd"/>
      <w:r w:rsidRPr="0006038F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Pr="0006038F">
        <w:rPr>
          <w:rFonts w:ascii="GHEA Grapalat" w:hAnsi="GHEA Grapalat"/>
          <w:sz w:val="24"/>
          <w:szCs w:val="24"/>
        </w:rPr>
        <w:t>արտադրության</w:t>
      </w:r>
      <w:proofErr w:type="spellEnd"/>
      <w:r w:rsidRPr="0006038F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06038F">
        <w:rPr>
          <w:rFonts w:ascii="GHEA Grapalat" w:hAnsi="GHEA Grapalat"/>
          <w:sz w:val="24"/>
          <w:szCs w:val="24"/>
        </w:rPr>
        <w:t>շինարարական</w:t>
      </w:r>
      <w:proofErr w:type="spellEnd"/>
      <w:r w:rsidRPr="0006038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6038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Pr="0006038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6038F">
        <w:rPr>
          <w:rFonts w:ascii="GHEA Grapalat" w:hAnsi="GHEA Grapalat"/>
          <w:sz w:val="24"/>
          <w:szCs w:val="24"/>
        </w:rPr>
        <w:t>ոլորտում</w:t>
      </w:r>
      <w:proofErr w:type="spellEnd"/>
      <w:r w:rsidRPr="0006038F">
        <w:rPr>
          <w:rFonts w:ascii="GHEA Grapalat" w:hAnsi="GHEA Grapalat"/>
          <w:sz w:val="24"/>
          <w:szCs w:val="24"/>
        </w:rPr>
        <w:t xml:space="preserve">: </w:t>
      </w:r>
    </w:p>
    <w:p w:rsidR="00D258D6" w:rsidRPr="0006038F" w:rsidRDefault="00D258D6" w:rsidP="00D95B20">
      <w:pPr>
        <w:pStyle w:val="a3"/>
        <w:numPr>
          <w:ilvl w:val="2"/>
          <w:numId w:val="3"/>
        </w:numPr>
        <w:jc w:val="both"/>
        <w:rPr>
          <w:rFonts w:ascii="GHEA Grapalat" w:hAnsi="GHEA Grapalat"/>
          <w:sz w:val="24"/>
          <w:szCs w:val="24"/>
        </w:rPr>
      </w:pPr>
      <w:proofErr w:type="spellStart"/>
      <w:r w:rsidRPr="0006038F">
        <w:rPr>
          <w:rFonts w:ascii="GHEA Grapalat" w:hAnsi="GHEA Grapalat"/>
          <w:sz w:val="24"/>
          <w:szCs w:val="24"/>
        </w:rPr>
        <w:t>Ներդրումային</w:t>
      </w:r>
      <w:proofErr w:type="spellEnd"/>
      <w:r w:rsidRPr="0006038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81728" w:rsidRPr="0006038F">
        <w:rPr>
          <w:rFonts w:ascii="GHEA Grapalat" w:hAnsi="GHEA Grapalat"/>
          <w:sz w:val="24"/>
          <w:szCs w:val="24"/>
        </w:rPr>
        <w:t>ծրագրի</w:t>
      </w:r>
      <w:proofErr w:type="spellEnd"/>
      <w:r w:rsidR="00281728" w:rsidRPr="0006038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81728" w:rsidRPr="0006038F">
        <w:rPr>
          <w:rFonts w:ascii="GHEA Grapalat" w:hAnsi="GHEA Grapalat"/>
          <w:sz w:val="24"/>
          <w:szCs w:val="24"/>
        </w:rPr>
        <w:t>առաջին</w:t>
      </w:r>
      <w:proofErr w:type="spellEnd"/>
      <w:r w:rsidR="00281728" w:rsidRPr="0006038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81728" w:rsidRPr="0006038F">
        <w:rPr>
          <w:rFonts w:ascii="GHEA Grapalat" w:hAnsi="GHEA Grapalat"/>
          <w:sz w:val="24"/>
          <w:szCs w:val="24"/>
        </w:rPr>
        <w:t>փուլը</w:t>
      </w:r>
      <w:proofErr w:type="spellEnd"/>
      <w:r w:rsidRPr="0006038F">
        <w:rPr>
          <w:rFonts w:ascii="GHEA Grapalat" w:hAnsi="GHEA Grapalat"/>
          <w:sz w:val="24"/>
          <w:szCs w:val="24"/>
        </w:rPr>
        <w:t xml:space="preserve"> </w:t>
      </w:r>
      <w:r w:rsidR="00281728" w:rsidRPr="0006038F">
        <w:rPr>
          <w:rFonts w:ascii="GHEA Grapalat" w:hAnsi="GHEA Grapalat"/>
          <w:sz w:val="24"/>
          <w:szCs w:val="24"/>
        </w:rPr>
        <w:t>(</w:t>
      </w:r>
      <w:proofErr w:type="spellStart"/>
      <w:r w:rsidR="00281728" w:rsidRPr="0006038F">
        <w:rPr>
          <w:rFonts w:ascii="GHEA Grapalat" w:hAnsi="GHEA Grapalat"/>
          <w:sz w:val="24"/>
          <w:szCs w:val="24"/>
        </w:rPr>
        <w:t>գործարանի</w:t>
      </w:r>
      <w:proofErr w:type="spellEnd"/>
      <w:r w:rsidR="00281728" w:rsidRPr="0006038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81728" w:rsidRPr="0006038F">
        <w:rPr>
          <w:rFonts w:ascii="GHEA Grapalat" w:hAnsi="GHEA Grapalat"/>
          <w:sz w:val="24"/>
          <w:szCs w:val="24"/>
        </w:rPr>
        <w:t>կառուցում</w:t>
      </w:r>
      <w:proofErr w:type="spellEnd"/>
      <w:r w:rsidR="00281728" w:rsidRPr="0006038F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281728" w:rsidRPr="0006038F">
        <w:rPr>
          <w:rFonts w:ascii="GHEA Grapalat" w:hAnsi="GHEA Grapalat"/>
          <w:sz w:val="24"/>
          <w:szCs w:val="24"/>
        </w:rPr>
        <w:t>արտադրանքի</w:t>
      </w:r>
      <w:proofErr w:type="spellEnd"/>
      <w:r w:rsidR="00281728" w:rsidRPr="0006038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81728" w:rsidRPr="0006038F">
        <w:rPr>
          <w:rFonts w:ascii="GHEA Grapalat" w:hAnsi="GHEA Grapalat"/>
          <w:sz w:val="24"/>
          <w:szCs w:val="24"/>
        </w:rPr>
        <w:t>թողարկում</w:t>
      </w:r>
      <w:proofErr w:type="spellEnd"/>
      <w:r w:rsidR="00281728" w:rsidRPr="0006038F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Pr="0006038F">
        <w:rPr>
          <w:rFonts w:ascii="GHEA Grapalat" w:hAnsi="GHEA Grapalat"/>
          <w:sz w:val="24"/>
          <w:szCs w:val="24"/>
        </w:rPr>
        <w:t>նախատեսվում</w:t>
      </w:r>
      <w:proofErr w:type="spellEnd"/>
      <w:r w:rsidRPr="0006038F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06038F">
        <w:rPr>
          <w:rFonts w:ascii="GHEA Grapalat" w:hAnsi="GHEA Grapalat"/>
          <w:sz w:val="24"/>
          <w:szCs w:val="24"/>
        </w:rPr>
        <w:t>իրականացնել</w:t>
      </w:r>
      <w:proofErr w:type="spellEnd"/>
      <w:r w:rsidRPr="0006038F">
        <w:rPr>
          <w:rFonts w:ascii="GHEA Grapalat" w:hAnsi="GHEA Grapalat"/>
          <w:sz w:val="24"/>
          <w:szCs w:val="24"/>
        </w:rPr>
        <w:t xml:space="preserve"> 3 </w:t>
      </w:r>
      <w:proofErr w:type="spellStart"/>
      <w:r w:rsidRPr="0006038F">
        <w:rPr>
          <w:rFonts w:ascii="GHEA Grapalat" w:hAnsi="GHEA Grapalat"/>
          <w:sz w:val="24"/>
          <w:szCs w:val="24"/>
        </w:rPr>
        <w:t>ամսում</w:t>
      </w:r>
      <w:proofErr w:type="spellEnd"/>
      <w:r w:rsidRPr="0006038F">
        <w:rPr>
          <w:rFonts w:ascii="GHEA Grapalat" w:hAnsi="GHEA Grapalat"/>
          <w:sz w:val="24"/>
          <w:szCs w:val="24"/>
        </w:rPr>
        <w:t xml:space="preserve">: </w:t>
      </w:r>
    </w:p>
    <w:p w:rsidR="00281728" w:rsidRPr="0006038F" w:rsidRDefault="00281728" w:rsidP="00D95B20">
      <w:pPr>
        <w:pStyle w:val="a3"/>
        <w:numPr>
          <w:ilvl w:val="2"/>
          <w:numId w:val="3"/>
        </w:numPr>
        <w:jc w:val="both"/>
        <w:rPr>
          <w:rFonts w:ascii="GHEA Grapalat" w:hAnsi="GHEA Grapalat"/>
          <w:sz w:val="24"/>
          <w:szCs w:val="24"/>
        </w:rPr>
      </w:pPr>
      <w:proofErr w:type="spellStart"/>
      <w:r w:rsidRPr="0006038F">
        <w:rPr>
          <w:rFonts w:ascii="GHEA Grapalat" w:hAnsi="GHEA Grapalat"/>
          <w:sz w:val="24"/>
          <w:szCs w:val="24"/>
        </w:rPr>
        <w:t>Գործարանի</w:t>
      </w:r>
      <w:proofErr w:type="spellEnd"/>
      <w:r w:rsidRPr="0006038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6038F">
        <w:rPr>
          <w:rFonts w:ascii="GHEA Grapalat" w:hAnsi="GHEA Grapalat"/>
          <w:sz w:val="24"/>
          <w:szCs w:val="24"/>
        </w:rPr>
        <w:t>կառուցումից</w:t>
      </w:r>
      <w:proofErr w:type="spellEnd"/>
      <w:r w:rsidRPr="0006038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6038F">
        <w:rPr>
          <w:rFonts w:ascii="GHEA Grapalat" w:hAnsi="GHEA Grapalat"/>
          <w:sz w:val="24"/>
          <w:szCs w:val="24"/>
        </w:rPr>
        <w:t>շուրջ</w:t>
      </w:r>
      <w:proofErr w:type="spellEnd"/>
      <w:r w:rsidRPr="0006038F">
        <w:rPr>
          <w:rFonts w:ascii="GHEA Grapalat" w:hAnsi="GHEA Grapalat"/>
          <w:sz w:val="24"/>
          <w:szCs w:val="24"/>
        </w:rPr>
        <w:t xml:space="preserve"> 9 </w:t>
      </w:r>
      <w:proofErr w:type="spellStart"/>
      <w:r w:rsidRPr="0006038F">
        <w:rPr>
          <w:rFonts w:ascii="GHEA Grapalat" w:hAnsi="GHEA Grapalat"/>
          <w:sz w:val="24"/>
          <w:szCs w:val="24"/>
        </w:rPr>
        <w:t>ամիս</w:t>
      </w:r>
      <w:proofErr w:type="spellEnd"/>
      <w:r w:rsidRPr="0006038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6038F">
        <w:rPr>
          <w:rFonts w:ascii="GHEA Grapalat" w:hAnsi="GHEA Grapalat"/>
          <w:sz w:val="24"/>
          <w:szCs w:val="24"/>
        </w:rPr>
        <w:t>հետո</w:t>
      </w:r>
      <w:proofErr w:type="spellEnd"/>
      <w:r w:rsidRPr="0006038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6038F">
        <w:rPr>
          <w:rFonts w:ascii="GHEA Grapalat" w:hAnsi="GHEA Grapalat"/>
          <w:sz w:val="24"/>
          <w:szCs w:val="24"/>
        </w:rPr>
        <w:t>նախատեսվում</w:t>
      </w:r>
      <w:proofErr w:type="spellEnd"/>
      <w:r w:rsidRPr="0006038F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06038F">
        <w:rPr>
          <w:rFonts w:ascii="GHEA Grapalat" w:hAnsi="GHEA Grapalat"/>
          <w:sz w:val="24"/>
          <w:szCs w:val="24"/>
        </w:rPr>
        <w:t>ջերմամեկուսիչ</w:t>
      </w:r>
      <w:proofErr w:type="spellEnd"/>
      <w:r w:rsidRPr="0006038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6038F">
        <w:rPr>
          <w:rFonts w:ascii="GHEA Grapalat" w:hAnsi="GHEA Grapalat"/>
          <w:sz w:val="24"/>
          <w:szCs w:val="24"/>
        </w:rPr>
        <w:t>նյութերի</w:t>
      </w:r>
      <w:proofErr w:type="spellEnd"/>
      <w:r w:rsidRPr="0006038F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06038F">
        <w:rPr>
          <w:rFonts w:ascii="GHEA Grapalat" w:hAnsi="GHEA Grapalat"/>
          <w:sz w:val="24"/>
          <w:szCs w:val="24"/>
        </w:rPr>
        <w:t>գիպսակարդոնի</w:t>
      </w:r>
      <w:proofErr w:type="spellEnd"/>
      <w:r w:rsidRPr="0006038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6038F">
        <w:rPr>
          <w:rFonts w:ascii="GHEA Grapalat" w:hAnsi="GHEA Grapalat"/>
          <w:sz w:val="24"/>
          <w:szCs w:val="24"/>
        </w:rPr>
        <w:t>արտադրություն</w:t>
      </w:r>
      <w:proofErr w:type="spellEnd"/>
      <w:r w:rsidRPr="0006038F">
        <w:rPr>
          <w:rFonts w:ascii="GHEA Grapalat" w:hAnsi="GHEA Grapalat"/>
          <w:sz w:val="24"/>
          <w:szCs w:val="24"/>
        </w:rPr>
        <w:t>:</w:t>
      </w:r>
    </w:p>
    <w:p w:rsidR="00281728" w:rsidRPr="0006038F" w:rsidRDefault="00281728" w:rsidP="00281728">
      <w:pPr>
        <w:pStyle w:val="a3"/>
        <w:ind w:left="1224"/>
        <w:rPr>
          <w:rFonts w:ascii="GHEA Grapalat" w:hAnsi="GHEA Grapalat"/>
          <w:sz w:val="24"/>
          <w:szCs w:val="24"/>
        </w:rPr>
      </w:pPr>
    </w:p>
    <w:p w:rsidR="00D258D6" w:rsidRPr="0006038F" w:rsidRDefault="00D258D6" w:rsidP="00281728">
      <w:pPr>
        <w:pStyle w:val="a3"/>
        <w:numPr>
          <w:ilvl w:val="0"/>
          <w:numId w:val="3"/>
        </w:numPr>
        <w:rPr>
          <w:rFonts w:ascii="GHEA Grapalat" w:hAnsi="GHEA Grapalat"/>
          <w:sz w:val="24"/>
          <w:szCs w:val="24"/>
        </w:rPr>
      </w:pPr>
      <w:r w:rsidRPr="0006038F">
        <w:rPr>
          <w:rFonts w:ascii="GHEA Grapalat" w:hAnsi="GHEA Grapalat" w:cs="Sylfaen"/>
          <w:b/>
          <w:sz w:val="24"/>
          <w:szCs w:val="24"/>
        </w:rPr>
        <w:t>ԱՅԼ</w:t>
      </w:r>
      <w:r w:rsidRPr="0006038F">
        <w:rPr>
          <w:rFonts w:ascii="GHEA Grapalat" w:hAnsi="GHEA Grapalat"/>
          <w:b/>
          <w:sz w:val="24"/>
          <w:szCs w:val="24"/>
        </w:rPr>
        <w:t xml:space="preserve"> ՊԱՅՄԱՆՆԵՐ</w:t>
      </w:r>
    </w:p>
    <w:p w:rsidR="00D258D6" w:rsidRPr="0006038F" w:rsidRDefault="00D258D6" w:rsidP="00D258D6">
      <w:pPr>
        <w:pStyle w:val="a3"/>
        <w:spacing w:before="120" w:after="120" w:line="240" w:lineRule="auto"/>
        <w:ind w:left="360"/>
        <w:jc w:val="both"/>
        <w:rPr>
          <w:rFonts w:ascii="GHEA Grapalat" w:hAnsi="GHEA Grapalat"/>
          <w:b/>
          <w:sz w:val="24"/>
          <w:szCs w:val="24"/>
        </w:rPr>
      </w:pPr>
    </w:p>
    <w:p w:rsidR="00D258D6" w:rsidRPr="0006038F" w:rsidRDefault="00D258D6" w:rsidP="00281728">
      <w:pPr>
        <w:ind w:left="720"/>
        <w:jc w:val="both"/>
        <w:rPr>
          <w:rFonts w:ascii="GHEA Grapalat" w:hAnsi="GHEA Grapalat"/>
          <w:sz w:val="24"/>
          <w:szCs w:val="24"/>
        </w:rPr>
      </w:pPr>
      <w:r w:rsidRPr="0006038F">
        <w:rPr>
          <w:rFonts w:ascii="GHEA Grapalat" w:hAnsi="GHEA Grapalat"/>
          <w:sz w:val="24"/>
          <w:szCs w:val="24"/>
        </w:rPr>
        <w:t xml:space="preserve">2.1 </w:t>
      </w:r>
      <w:r w:rsidRPr="0006038F">
        <w:rPr>
          <w:rFonts w:ascii="GHEA Grapalat" w:hAnsi="GHEA Grapalat"/>
          <w:sz w:val="24"/>
          <w:szCs w:val="24"/>
          <w:lang w:val="hy-AM"/>
        </w:rPr>
        <w:t xml:space="preserve">Սույն հուշագիրը </w:t>
      </w:r>
      <w:proofErr w:type="gramStart"/>
      <w:r w:rsidRPr="0006038F">
        <w:rPr>
          <w:rFonts w:ascii="GHEA Grapalat" w:hAnsi="GHEA Grapalat"/>
          <w:sz w:val="24"/>
          <w:szCs w:val="24"/>
          <w:lang w:val="hy-AM"/>
        </w:rPr>
        <w:t>կարգավորվում  և</w:t>
      </w:r>
      <w:proofErr w:type="gramEnd"/>
      <w:r w:rsidRPr="0006038F">
        <w:rPr>
          <w:rFonts w:ascii="GHEA Grapalat" w:hAnsi="GHEA Grapalat"/>
          <w:sz w:val="24"/>
          <w:szCs w:val="24"/>
          <w:lang w:val="hy-AM"/>
        </w:rPr>
        <w:t xml:space="preserve">  մեկնաբանվում է ՀՀ օրենսդրության համաձայն:</w:t>
      </w:r>
    </w:p>
    <w:p w:rsidR="00D258D6" w:rsidRPr="0006038F" w:rsidRDefault="00D258D6" w:rsidP="00281728">
      <w:pPr>
        <w:ind w:left="720"/>
        <w:jc w:val="both"/>
        <w:rPr>
          <w:rFonts w:ascii="GHEA Grapalat" w:hAnsi="GHEA Grapalat"/>
          <w:sz w:val="24"/>
          <w:szCs w:val="24"/>
        </w:rPr>
      </w:pPr>
      <w:r w:rsidRPr="0006038F">
        <w:rPr>
          <w:rFonts w:ascii="GHEA Grapalat" w:hAnsi="GHEA Grapalat"/>
          <w:sz w:val="24"/>
          <w:szCs w:val="24"/>
        </w:rPr>
        <w:t xml:space="preserve">2.2 </w:t>
      </w:r>
      <w:r w:rsidRPr="0006038F">
        <w:rPr>
          <w:rFonts w:ascii="GHEA Grapalat" w:hAnsi="GHEA Grapalat"/>
          <w:sz w:val="24"/>
          <w:szCs w:val="24"/>
          <w:lang w:val="hy-AM"/>
        </w:rPr>
        <w:t xml:space="preserve">Սույն Հուշագրի կապակցությամբ Կողմերի միջև առաջացած տարաձայնությունները կարգավորվում </w:t>
      </w:r>
      <w:proofErr w:type="gramStart"/>
      <w:r w:rsidRPr="0006038F">
        <w:rPr>
          <w:rFonts w:ascii="GHEA Grapalat" w:hAnsi="GHEA Grapalat"/>
          <w:sz w:val="24"/>
          <w:szCs w:val="24"/>
          <w:lang w:val="hy-AM"/>
        </w:rPr>
        <w:t>են  Կողմերի</w:t>
      </w:r>
      <w:proofErr w:type="gramEnd"/>
      <w:r w:rsidRPr="0006038F">
        <w:rPr>
          <w:rFonts w:ascii="GHEA Grapalat" w:hAnsi="GHEA Grapalat"/>
          <w:sz w:val="24"/>
          <w:szCs w:val="24"/>
          <w:lang w:val="hy-AM"/>
        </w:rPr>
        <w:t xml:space="preserve"> բանակցությունների  միջոցով: </w:t>
      </w:r>
    </w:p>
    <w:p w:rsidR="005F65D6" w:rsidRPr="0006038F" w:rsidRDefault="00F21538" w:rsidP="00281728">
      <w:pPr>
        <w:pStyle w:val="a3"/>
        <w:jc w:val="both"/>
        <w:rPr>
          <w:rFonts w:ascii="GHEA Grapalat" w:hAnsi="GHEA Grapalat"/>
          <w:sz w:val="24"/>
          <w:szCs w:val="24"/>
          <w:lang w:val="hy-AM"/>
        </w:rPr>
      </w:pPr>
      <w:proofErr w:type="gramStart"/>
      <w:r w:rsidRPr="0006038F">
        <w:rPr>
          <w:rFonts w:ascii="GHEA Grapalat" w:hAnsi="GHEA Grapalat" w:cs="Sylfaen"/>
          <w:sz w:val="24"/>
          <w:szCs w:val="24"/>
        </w:rPr>
        <w:t>2.3</w:t>
      </w:r>
      <w:r w:rsidR="005F65D6" w:rsidRPr="0006038F">
        <w:rPr>
          <w:rFonts w:ascii="GHEA Grapalat" w:hAnsi="GHEA Grapalat" w:cs="Sylfaen"/>
          <w:sz w:val="24"/>
          <w:szCs w:val="24"/>
        </w:rPr>
        <w:t xml:space="preserve">  </w:t>
      </w:r>
      <w:r w:rsidR="005F65D6" w:rsidRPr="0006038F">
        <w:rPr>
          <w:rFonts w:ascii="GHEA Grapalat" w:hAnsi="GHEA Grapalat" w:cs="Sylfaen"/>
          <w:sz w:val="24"/>
          <w:szCs w:val="24"/>
          <w:lang w:val="hy-AM"/>
        </w:rPr>
        <w:t>Սույն</w:t>
      </w:r>
      <w:proofErr w:type="gramEnd"/>
      <w:r w:rsidR="005F65D6" w:rsidRPr="0006038F">
        <w:rPr>
          <w:rFonts w:ascii="GHEA Grapalat" w:hAnsi="GHEA Grapalat"/>
          <w:sz w:val="24"/>
          <w:szCs w:val="24"/>
          <w:lang w:val="hy-AM"/>
        </w:rPr>
        <w:t xml:space="preserve"> Հուշագրի փոփոխությունները և լրացումները համարվում են վավեր, եթե</w:t>
      </w:r>
      <w:r w:rsidR="005F65D6" w:rsidRPr="0006038F">
        <w:rPr>
          <w:rFonts w:ascii="GHEA Grapalat" w:hAnsi="GHEA Grapalat"/>
          <w:sz w:val="24"/>
          <w:szCs w:val="24"/>
        </w:rPr>
        <w:t xml:space="preserve"> </w:t>
      </w:r>
      <w:r w:rsidR="005F65D6" w:rsidRPr="0006038F">
        <w:rPr>
          <w:rFonts w:ascii="GHEA Grapalat" w:hAnsi="GHEA Grapalat"/>
          <w:sz w:val="24"/>
          <w:szCs w:val="24"/>
          <w:lang w:val="hy-AM"/>
        </w:rPr>
        <w:t>դրանք կատարվում են Կողմերի կողմից լրացուցիչ  համաձայնագիր կնքելու միջոցով:</w:t>
      </w:r>
    </w:p>
    <w:p w:rsidR="005F65D6" w:rsidRPr="0006038F" w:rsidRDefault="00F21538" w:rsidP="00F21538">
      <w:pPr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06038F">
        <w:rPr>
          <w:rFonts w:ascii="GHEA Grapalat" w:hAnsi="GHEA Grapalat" w:cs="Sylfaen"/>
          <w:sz w:val="24"/>
          <w:szCs w:val="24"/>
          <w:lang w:val="hy-AM"/>
        </w:rPr>
        <w:t>2.4</w:t>
      </w:r>
      <w:r w:rsidR="005F65D6" w:rsidRPr="0006038F">
        <w:rPr>
          <w:rFonts w:ascii="GHEA Grapalat" w:hAnsi="GHEA Grapalat" w:cs="Sylfaen"/>
          <w:sz w:val="24"/>
          <w:szCs w:val="24"/>
          <w:lang w:val="hy-AM"/>
        </w:rPr>
        <w:t xml:space="preserve"> Սույն</w:t>
      </w:r>
      <w:r w:rsidR="005F65D6" w:rsidRPr="0006038F">
        <w:rPr>
          <w:rFonts w:ascii="GHEA Grapalat" w:hAnsi="GHEA Grapalat"/>
          <w:sz w:val="24"/>
          <w:szCs w:val="24"/>
          <w:lang w:val="hy-AM"/>
        </w:rPr>
        <w:t xml:space="preserve"> հուշագրով չնախատեսված հարցերը կարգավորվում են ՀՀ </w:t>
      </w:r>
      <w:r w:rsidRPr="0006038F">
        <w:rPr>
          <w:rFonts w:ascii="GHEA Grapalat" w:hAnsi="GHEA Grapalat"/>
          <w:sz w:val="24"/>
          <w:szCs w:val="24"/>
          <w:lang w:val="hy-AM"/>
        </w:rPr>
        <w:t xml:space="preserve"> </w:t>
      </w:r>
      <w:r w:rsidR="005F65D6" w:rsidRPr="0006038F">
        <w:rPr>
          <w:rFonts w:ascii="GHEA Grapalat" w:hAnsi="GHEA Grapalat"/>
          <w:sz w:val="24"/>
          <w:szCs w:val="24"/>
          <w:lang w:val="hy-AM"/>
        </w:rPr>
        <w:t>օրենդրությամբ</w:t>
      </w:r>
      <w:bookmarkStart w:id="0" w:name="_GoBack"/>
      <w:bookmarkEnd w:id="0"/>
      <w:r w:rsidR="005F65D6" w:rsidRPr="0006038F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F21538" w:rsidRPr="0006038F" w:rsidRDefault="00F21538" w:rsidP="00F21538">
      <w:pPr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06038F">
        <w:rPr>
          <w:rFonts w:ascii="GHEA Grapalat" w:hAnsi="GHEA Grapalat"/>
          <w:sz w:val="24"/>
          <w:szCs w:val="24"/>
          <w:lang w:val="hy-AM"/>
        </w:rPr>
        <w:t>2.5</w:t>
      </w:r>
      <w:r w:rsidR="005F65D6" w:rsidRPr="0006038F">
        <w:rPr>
          <w:rFonts w:ascii="GHEA Grapalat" w:hAnsi="GHEA Grapalat"/>
          <w:sz w:val="24"/>
          <w:szCs w:val="24"/>
          <w:lang w:val="hy-AM"/>
        </w:rPr>
        <w:t xml:space="preserve"> Հուշագիրը կազմված է 2 (երկու) հավասար իրավաբանական ուժ ունեցող բնօրինակից՝ կողմերից յուրաքանչյուրի համար մեկական օրինակ:</w:t>
      </w:r>
    </w:p>
    <w:p w:rsidR="00F21538" w:rsidRPr="0006038F" w:rsidRDefault="00F21538" w:rsidP="00F21538">
      <w:pPr>
        <w:ind w:left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5F65D6" w:rsidRPr="0006038F" w:rsidRDefault="005F65D6" w:rsidP="005F65D6">
      <w:pPr>
        <w:pStyle w:val="a3"/>
        <w:ind w:left="360"/>
        <w:jc w:val="both"/>
        <w:rPr>
          <w:rFonts w:ascii="GHEA Grapalat" w:hAnsi="GHEA Grapalat"/>
          <w:sz w:val="24"/>
          <w:szCs w:val="24"/>
          <w:lang w:val="hy-AM"/>
        </w:rPr>
      </w:pPr>
    </w:p>
    <w:p w:rsidR="005F65D6" w:rsidRPr="0006038F" w:rsidRDefault="005F65D6" w:rsidP="005F65D6">
      <w:pPr>
        <w:pStyle w:val="a3"/>
        <w:ind w:left="36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06038F">
        <w:rPr>
          <w:rFonts w:ascii="GHEA Grapalat" w:hAnsi="GHEA Grapalat"/>
          <w:b/>
          <w:sz w:val="24"/>
          <w:szCs w:val="24"/>
          <w:lang w:val="hy-AM"/>
        </w:rPr>
        <w:t>«ԱՄՍՏԱԼ» ՍՊԸ</w:t>
      </w:r>
      <w:r w:rsidRPr="00983A1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</w:t>
      </w:r>
      <w:r w:rsidRPr="0006038F">
        <w:rPr>
          <w:rFonts w:ascii="GHEA Grapalat" w:hAnsi="GHEA Grapalat" w:cs="Sylfaen"/>
          <w:b/>
          <w:caps/>
          <w:sz w:val="24"/>
          <w:szCs w:val="24"/>
          <w:lang w:val="hy-AM"/>
        </w:rPr>
        <w:t>Գյումրիի</w:t>
      </w:r>
      <w:r w:rsidRPr="0006038F">
        <w:rPr>
          <w:rFonts w:ascii="GHEA Grapalat" w:hAnsi="GHEA Grapalat"/>
          <w:b/>
          <w:caps/>
          <w:sz w:val="24"/>
          <w:szCs w:val="24"/>
          <w:lang w:val="hy-AM"/>
        </w:rPr>
        <w:t xml:space="preserve"> Համայնքապետարան</w:t>
      </w:r>
    </w:p>
    <w:p w:rsidR="005F65D6" w:rsidRPr="00983A15" w:rsidRDefault="005F65D6" w:rsidP="005F65D6">
      <w:pPr>
        <w:pStyle w:val="a3"/>
        <w:ind w:left="36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F21538" w:rsidRPr="00983A15" w:rsidRDefault="00F21538" w:rsidP="005F65D6">
      <w:pPr>
        <w:pStyle w:val="a3"/>
        <w:ind w:left="36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5F65D6" w:rsidRPr="00983A15" w:rsidRDefault="005F65D6" w:rsidP="005F65D6">
      <w:pPr>
        <w:pStyle w:val="a3"/>
        <w:ind w:left="36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83A15">
        <w:rPr>
          <w:rFonts w:ascii="GHEA Grapalat" w:hAnsi="GHEA Grapalat"/>
          <w:b/>
          <w:sz w:val="24"/>
          <w:szCs w:val="24"/>
          <w:lang w:val="hy-AM"/>
        </w:rPr>
        <w:t xml:space="preserve">          ՏՆՕՐԵՆ                                                           ՀԱՄԱՅՆՔԱՊԵՏ</w:t>
      </w:r>
    </w:p>
    <w:p w:rsidR="00F21538" w:rsidRPr="00983A15" w:rsidRDefault="005F65D6" w:rsidP="005F65D6">
      <w:pPr>
        <w:pStyle w:val="a3"/>
        <w:ind w:left="36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83A15">
        <w:rPr>
          <w:rFonts w:ascii="GHEA Grapalat" w:hAnsi="GHEA Grapalat"/>
          <w:b/>
          <w:sz w:val="24"/>
          <w:szCs w:val="24"/>
          <w:lang w:val="hy-AM"/>
        </w:rPr>
        <w:t xml:space="preserve">ՀԱՄԼԵՏ ԽԱՉԱՏՐՅԱՆ                                     ՎԱՐԴԳԵՍ ՍԱՄՍՈՆՅԱՆ   </w:t>
      </w:r>
    </w:p>
    <w:p w:rsidR="00F21538" w:rsidRPr="00983A15" w:rsidRDefault="00F21538" w:rsidP="005F65D6">
      <w:pPr>
        <w:pStyle w:val="a3"/>
        <w:ind w:left="36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5F65D6" w:rsidRPr="0072222E" w:rsidRDefault="005F65D6" w:rsidP="0072222E">
      <w:pPr>
        <w:pStyle w:val="a3"/>
        <w:ind w:left="360"/>
        <w:jc w:val="both"/>
        <w:rPr>
          <w:rFonts w:ascii="GHEA Grapalat" w:hAnsi="GHEA Grapalat"/>
          <w:b/>
          <w:caps/>
          <w:sz w:val="24"/>
          <w:szCs w:val="24"/>
          <w:lang w:val="hy-AM"/>
        </w:rPr>
      </w:pPr>
      <w:r w:rsidRPr="00983A15">
        <w:rPr>
          <w:rFonts w:ascii="GHEA Grapalat" w:hAnsi="GHEA Grapalat"/>
          <w:b/>
          <w:sz w:val="24"/>
          <w:szCs w:val="24"/>
          <w:lang w:val="hy-AM"/>
        </w:rPr>
        <w:t xml:space="preserve">          </w:t>
      </w:r>
      <w:r w:rsidRPr="0072222E">
        <w:rPr>
          <w:rFonts w:ascii="GHEA Grapalat" w:hAnsi="GHEA Grapalat"/>
          <w:b/>
          <w:sz w:val="24"/>
          <w:szCs w:val="24"/>
          <w:lang w:val="hy-AM"/>
        </w:rPr>
        <w:t>Ստորագրություն՝                                                   Ստորագրություն՝</w:t>
      </w:r>
    </w:p>
    <w:p w:rsidR="00D258D6" w:rsidRPr="0072222E" w:rsidRDefault="00D258D6" w:rsidP="0072222E">
      <w:pPr>
        <w:spacing w:before="120" w:after="12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D258D6" w:rsidRPr="0006038F" w:rsidRDefault="00D258D6" w:rsidP="00D258D6">
      <w:pPr>
        <w:rPr>
          <w:rFonts w:ascii="GHEA Grapalat" w:hAnsi="GHEA Grapalat"/>
          <w:sz w:val="24"/>
          <w:szCs w:val="24"/>
          <w:lang w:val="hy-AM"/>
        </w:rPr>
      </w:pPr>
    </w:p>
    <w:sectPr w:rsidR="00D258D6" w:rsidRPr="0006038F" w:rsidSect="00516DE8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76EC8"/>
    <w:multiLevelType w:val="multilevel"/>
    <w:tmpl w:val="5ADE7FA6"/>
    <w:lvl w:ilvl="0">
      <w:start w:val="2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Sylfaen" w:hint="default"/>
      </w:rPr>
    </w:lvl>
  </w:abstractNum>
  <w:abstractNum w:abstractNumId="1">
    <w:nsid w:val="17763464"/>
    <w:multiLevelType w:val="multilevel"/>
    <w:tmpl w:val="521687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97B31A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FB059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CA3022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58D6"/>
    <w:rsid w:val="0006038F"/>
    <w:rsid w:val="00281728"/>
    <w:rsid w:val="003559E7"/>
    <w:rsid w:val="00516DE8"/>
    <w:rsid w:val="005F65D6"/>
    <w:rsid w:val="00681022"/>
    <w:rsid w:val="006D7ACB"/>
    <w:rsid w:val="00701FFA"/>
    <w:rsid w:val="0072222E"/>
    <w:rsid w:val="008377F4"/>
    <w:rsid w:val="00865583"/>
    <w:rsid w:val="00983A15"/>
    <w:rsid w:val="00B71326"/>
    <w:rsid w:val="00D258D6"/>
    <w:rsid w:val="00D95B20"/>
    <w:rsid w:val="00F21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DE8"/>
  </w:style>
  <w:style w:type="paragraph" w:styleId="1">
    <w:name w:val="heading 1"/>
    <w:basedOn w:val="a"/>
    <w:next w:val="a"/>
    <w:link w:val="10"/>
    <w:uiPriority w:val="9"/>
    <w:qFormat/>
    <w:rsid w:val="00D258D6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258D6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58D6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258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258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6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E8A854-912F-4D17-A7C6-C4801AF07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https:/mul2.gyumricity.am/tasks/35520/oneclick/Amstal.docx?token=66a8e4d6d39763f4ff16e7cfed33e213</cp:keywords>
  <cp:lastModifiedBy>Admin</cp:lastModifiedBy>
  <cp:revision>4</cp:revision>
  <cp:lastPrinted>2022-09-08T12:15:00Z</cp:lastPrinted>
  <dcterms:created xsi:type="dcterms:W3CDTF">2022-09-08T12:16:00Z</dcterms:created>
  <dcterms:modified xsi:type="dcterms:W3CDTF">2022-09-08T13:19:00Z</dcterms:modified>
</cp:coreProperties>
</file>