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47120B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47120B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5B153A" w:rsidRDefault="00F02F76" w:rsidP="00207AC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B153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</w:t>
      </w:r>
      <w:r w:rsidR="00C2443F" w:rsidRPr="005B153A">
        <w:rPr>
          <w:rFonts w:ascii="GHEA Grapalat" w:hAnsi="GHEA Grapalat"/>
          <w:b/>
          <w:sz w:val="24"/>
          <w:szCs w:val="24"/>
          <w:lang w:val="hy-AM"/>
        </w:rPr>
        <w:t>Ի</w:t>
      </w: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 ՀԱՄԱՅՆՔ</w:t>
      </w:r>
      <w:r w:rsidR="00C2443F" w:rsidRPr="005B153A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10325C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="00157B9D" w:rsidRPr="005B153A">
        <w:rPr>
          <w:rFonts w:ascii="GHEA Grapalat" w:hAnsi="GHEA Grapalat"/>
          <w:b/>
          <w:sz w:val="24"/>
          <w:szCs w:val="24"/>
          <w:lang w:val="hy-AM"/>
        </w:rPr>
        <w:t>20</w:t>
      </w:r>
      <w:r w:rsidR="00C63D6D" w:rsidRPr="005B153A">
        <w:rPr>
          <w:rFonts w:ascii="GHEA Grapalat" w:hAnsi="GHEA Grapalat"/>
          <w:b/>
          <w:sz w:val="24"/>
          <w:szCs w:val="24"/>
          <w:lang w:val="hy-AM"/>
        </w:rPr>
        <w:t>2</w:t>
      </w:r>
      <w:r w:rsidR="00C2443F" w:rsidRPr="005B153A">
        <w:rPr>
          <w:rFonts w:ascii="GHEA Grapalat" w:hAnsi="GHEA Grapalat"/>
          <w:b/>
          <w:sz w:val="24"/>
          <w:szCs w:val="24"/>
          <w:lang w:val="hy-AM"/>
        </w:rPr>
        <w:t>2</w:t>
      </w:r>
      <w:r w:rsidR="00157B9D" w:rsidRPr="005B153A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C2443F" w:rsidRPr="005B153A">
        <w:rPr>
          <w:rFonts w:ascii="GHEA Grapalat" w:hAnsi="GHEA Grapalat"/>
          <w:b/>
          <w:sz w:val="24"/>
          <w:szCs w:val="24"/>
          <w:lang w:val="hy-AM"/>
        </w:rPr>
        <w:t>ՀՈՒՆԻՍԻ 22</w:t>
      </w:r>
      <w:r w:rsidR="00C63D6D" w:rsidRPr="005B153A">
        <w:rPr>
          <w:rFonts w:ascii="GHEA Grapalat" w:hAnsi="GHEA Grapalat"/>
          <w:b/>
          <w:sz w:val="24"/>
          <w:szCs w:val="24"/>
          <w:lang w:val="hy-AM"/>
        </w:rPr>
        <w:t>-</w:t>
      </w:r>
      <w:r w:rsidR="00157B9D" w:rsidRPr="005B153A">
        <w:rPr>
          <w:rFonts w:ascii="GHEA Grapalat" w:hAnsi="GHEA Grapalat"/>
          <w:b/>
          <w:sz w:val="24"/>
          <w:szCs w:val="24"/>
          <w:lang w:val="hy-AM"/>
        </w:rPr>
        <w:t xml:space="preserve">Ի N </w:t>
      </w:r>
      <w:r w:rsidR="00C2443F" w:rsidRPr="005B153A">
        <w:rPr>
          <w:rFonts w:ascii="GHEA Grapalat" w:hAnsi="GHEA Grapalat"/>
          <w:b/>
          <w:sz w:val="24"/>
          <w:szCs w:val="24"/>
          <w:lang w:val="hy-AM"/>
        </w:rPr>
        <w:t>105</w:t>
      </w:r>
      <w:r w:rsidR="00157B9D" w:rsidRPr="005B153A">
        <w:rPr>
          <w:rFonts w:ascii="GHEA Grapalat" w:hAnsi="GHEA Grapalat"/>
          <w:b/>
          <w:sz w:val="24"/>
          <w:szCs w:val="24"/>
          <w:lang w:val="hy-AM"/>
        </w:rPr>
        <w:t xml:space="preserve">-Ա </w:t>
      </w:r>
      <w:r w:rsidR="0010325C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ՈՐ</w:t>
      </w:r>
      <w:r w:rsidR="00E45424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Ո</w:t>
      </w:r>
      <w:r w:rsidR="0010325C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ՇՄ</w:t>
      </w:r>
      <w:r w:rsidR="00C2443F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Ա</w:t>
      </w:r>
      <w:r w:rsidR="00E45424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Ն</w:t>
      </w:r>
      <w:r w:rsidR="0010325C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 </w:t>
      </w:r>
      <w:r w:rsidR="00C2443F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ՄԵՋ </w:t>
      </w:r>
      <w:r w:rsidR="00A71912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ՓՈՓՈԽՈՒԹՅՈՒՆ</w:t>
      </w:r>
      <w:r w:rsidR="005B153A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ՆԵՐ</w:t>
      </w:r>
      <w:r w:rsidR="00A71912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ԵՎ </w:t>
      </w:r>
      <w:r w:rsidR="00C2443F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ԼՐԱՑՈՒՄ</w:t>
      </w:r>
      <w:r w:rsidR="00A71912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ՆԵՐ</w:t>
      </w:r>
      <w:r w:rsidR="00C2443F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ԿԱՏԱՐԵԼՈՒ</w:t>
      </w:r>
      <w:r w:rsidR="0010325C"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0C3485" w:rsidRPr="005B153A" w:rsidRDefault="001E53CA" w:rsidP="000C3485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C2443F" w:rsidRPr="005B153A">
        <w:rPr>
          <w:rFonts w:ascii="GHEA Grapalat" w:hAnsi="GHEA Grapalat"/>
          <w:sz w:val="24"/>
          <w:szCs w:val="24"/>
          <w:lang w:val="hy-AM"/>
        </w:rPr>
        <w:t>Ղ</w:t>
      </w:r>
      <w:r w:rsidR="00F02F76" w:rsidRPr="005B153A">
        <w:rPr>
          <w:rFonts w:ascii="GHEA Grapalat" w:hAnsi="GHEA Grapalat"/>
          <w:sz w:val="24"/>
          <w:szCs w:val="24"/>
          <w:lang w:val="hy-AM"/>
        </w:rPr>
        <w:t>եկավարվելով «</w:t>
      </w:r>
      <w:r w:rsidR="00C2443F" w:rsidRPr="005B153A">
        <w:rPr>
          <w:rFonts w:ascii="GHEA Grapalat" w:hAnsi="GHEA Grapalat"/>
          <w:sz w:val="24"/>
          <w:szCs w:val="24"/>
          <w:lang w:val="hy-AM"/>
        </w:rPr>
        <w:t>Նորմատիվ իրավական ակտերի</w:t>
      </w:r>
      <w:r w:rsidR="00F02F76" w:rsidRPr="005B153A">
        <w:rPr>
          <w:rFonts w:ascii="GHEA Grapalat" w:hAnsi="GHEA Grapalat"/>
          <w:sz w:val="24"/>
          <w:szCs w:val="24"/>
          <w:lang w:val="hy-AM"/>
        </w:rPr>
        <w:t xml:space="preserve"> մասին» օրենքի </w:t>
      </w:r>
      <w:r w:rsidR="00C2443F" w:rsidRPr="005B153A">
        <w:rPr>
          <w:rFonts w:ascii="GHEA Grapalat" w:hAnsi="GHEA Grapalat"/>
          <w:sz w:val="24"/>
          <w:szCs w:val="24"/>
          <w:lang w:val="hy-AM"/>
        </w:rPr>
        <w:t>33</w:t>
      </w:r>
      <w:r w:rsidR="00F02F76" w:rsidRPr="005B153A">
        <w:rPr>
          <w:rFonts w:ascii="GHEA Grapalat" w:hAnsi="GHEA Grapalat"/>
          <w:sz w:val="24"/>
          <w:szCs w:val="24"/>
          <w:lang w:val="hy-AM"/>
        </w:rPr>
        <w:t>-րդ</w:t>
      </w:r>
      <w:r w:rsidR="00256D6F" w:rsidRPr="00256D6F">
        <w:rPr>
          <w:rFonts w:ascii="GHEA Grapalat" w:hAnsi="GHEA Grapalat"/>
          <w:sz w:val="24"/>
          <w:szCs w:val="24"/>
          <w:lang w:val="hy-AM"/>
        </w:rPr>
        <w:t>, 36-րդ և 38.1-րդ</w:t>
      </w:r>
      <w:r w:rsidR="00F02F76" w:rsidRPr="005B153A">
        <w:rPr>
          <w:rFonts w:ascii="GHEA Grapalat" w:hAnsi="GHEA Grapalat"/>
          <w:sz w:val="24"/>
          <w:szCs w:val="24"/>
          <w:lang w:val="hy-AM"/>
        </w:rPr>
        <w:t xml:space="preserve"> հոդված</w:t>
      </w:r>
      <w:r w:rsidR="00256D6F" w:rsidRPr="00256D6F">
        <w:rPr>
          <w:rFonts w:ascii="GHEA Grapalat" w:hAnsi="GHEA Grapalat"/>
          <w:sz w:val="24"/>
          <w:szCs w:val="24"/>
          <w:lang w:val="hy-AM"/>
        </w:rPr>
        <w:t>ներ</w:t>
      </w:r>
      <w:r w:rsidR="00F02F76" w:rsidRPr="005B153A">
        <w:rPr>
          <w:rFonts w:ascii="GHEA Grapalat" w:hAnsi="GHEA Grapalat"/>
          <w:sz w:val="24"/>
          <w:szCs w:val="24"/>
          <w:lang w:val="hy-AM"/>
        </w:rPr>
        <w:t xml:space="preserve">ի </w:t>
      </w:r>
      <w:r w:rsidR="000C3485" w:rsidRPr="005B153A">
        <w:rPr>
          <w:rFonts w:ascii="GHEA Grapalat" w:hAnsi="GHEA Grapalat"/>
          <w:sz w:val="24"/>
          <w:szCs w:val="24"/>
          <w:lang w:val="hy-AM"/>
        </w:rPr>
        <w:t>դրույթներով</w:t>
      </w:r>
      <w:r w:rsidR="005E1CDD" w:rsidRPr="005B153A">
        <w:rPr>
          <w:rFonts w:ascii="GHEA Grapalat" w:hAnsi="GHEA Grapalat"/>
          <w:sz w:val="24"/>
          <w:szCs w:val="24"/>
          <w:lang w:val="hy-AM"/>
        </w:rPr>
        <w:t xml:space="preserve"> և հիմք ընդունելով </w:t>
      </w:r>
      <w:r w:rsidR="00727308" w:rsidRPr="005B153A">
        <w:rPr>
          <w:rFonts w:ascii="GHEA Grapalat" w:hAnsi="GHEA Grapalat" w:cs="Sylfaen"/>
          <w:sz w:val="24"/>
          <w:szCs w:val="24"/>
          <w:lang w:val="hy-AM"/>
        </w:rPr>
        <w:t>Հայաստանի Հանրապետության արդարադատության նախարարության գլխավոր քարտուղարի</w:t>
      </w:r>
      <w:r w:rsidR="00727308" w:rsidRPr="005B153A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2022 թվականի հունիսի 24-ի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N</w:t>
      </w:r>
      <w:r w:rsidR="00A71912" w:rsidRPr="005B153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/10.2/27889-2022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 xml:space="preserve"> գրությունը`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>(Գյումրու համայնքապետարանում մուտքագրված  2022 թվականի հունիսի 24-ի N 11065 թվագրությամբ)</w:t>
      </w:r>
      <w:r w:rsidR="005E1CDD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0C3485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0C3485" w:rsidRPr="005B153A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4B690A" w:rsidRPr="00256D6F" w:rsidRDefault="004B690A" w:rsidP="00727308">
      <w:pPr>
        <w:pStyle w:val="a3"/>
        <w:numPr>
          <w:ilvl w:val="0"/>
          <w:numId w:val="4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B153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B153A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</w:t>
      </w:r>
      <w:r w:rsidR="005E1CDD" w:rsidRPr="005B153A">
        <w:rPr>
          <w:rFonts w:ascii="GHEA Grapalat" w:hAnsi="GHEA Grapalat"/>
          <w:sz w:val="24"/>
          <w:szCs w:val="24"/>
          <w:lang w:val="hy-AM"/>
        </w:rPr>
        <w:t>ի</w:t>
      </w:r>
      <w:r w:rsidRPr="005B153A">
        <w:rPr>
          <w:rFonts w:ascii="GHEA Grapalat" w:hAnsi="GHEA Grapalat"/>
          <w:sz w:val="24"/>
          <w:szCs w:val="24"/>
          <w:lang w:val="hy-AM"/>
        </w:rPr>
        <w:t xml:space="preserve"> համայնք</w:t>
      </w:r>
      <w:r w:rsidR="005E1CDD" w:rsidRPr="005B153A">
        <w:rPr>
          <w:rFonts w:ascii="GHEA Grapalat" w:hAnsi="GHEA Grapalat"/>
          <w:sz w:val="24"/>
          <w:szCs w:val="24"/>
          <w:lang w:val="hy-AM"/>
        </w:rPr>
        <w:t>ի ավագանու 2022 թվականի հունիսի 22-ի &lt;&lt;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</w:t>
      </w:r>
      <w:r w:rsidR="00A71912"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2012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թվականի</w:t>
      </w:r>
      <w:r w:rsidR="00A71912"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նոյեմբերի 22-ի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N</w:t>
      </w:r>
      <w:r w:rsidR="00A71912"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169-</w:t>
      </w:r>
      <w:r w:rsidR="009B7546"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>Ն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 w:rsidR="00A71912"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Գյումրի համայնքի ավագանու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 xml:space="preserve">2022 թվականի մայիսի 11-ի N 80-Ա </w:t>
      </w:r>
      <w:r w:rsidR="00A71912"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որշումն  ուժը կորցրած ճանաչելու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մասին</w:t>
      </w:r>
      <w:r w:rsidR="005E1CDD" w:rsidRPr="005B153A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Pr="005B153A">
        <w:rPr>
          <w:rFonts w:ascii="GHEA Grapalat" w:hAnsi="GHEA Grapalat"/>
          <w:sz w:val="24"/>
          <w:szCs w:val="24"/>
          <w:lang w:val="hy-AM"/>
        </w:rPr>
        <w:t xml:space="preserve">N </w:t>
      </w:r>
      <w:r w:rsidR="005E1CDD" w:rsidRPr="005B153A">
        <w:rPr>
          <w:rFonts w:ascii="GHEA Grapalat" w:hAnsi="GHEA Grapalat"/>
          <w:sz w:val="24"/>
          <w:szCs w:val="24"/>
          <w:lang w:val="hy-AM"/>
        </w:rPr>
        <w:t>105-Ա որոշման (այսուհետ` որոշում) մեջ կատարել հետևյալ փոփոխությունները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.</w:t>
      </w:r>
    </w:p>
    <w:p w:rsidR="00256D6F" w:rsidRPr="00256D6F" w:rsidRDefault="00256D6F" w:rsidP="00256D6F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r w:rsidRPr="00256D6F">
        <w:rPr>
          <w:rFonts w:ascii="GHEA Grapalat" w:hAnsi="GHEA Grapalat"/>
          <w:sz w:val="24"/>
          <w:szCs w:val="24"/>
          <w:lang w:val="hy-AM"/>
        </w:rPr>
        <w:t>1) որոշմ</w:t>
      </w:r>
      <w:r w:rsidR="007A35DA" w:rsidRPr="007A35DA">
        <w:rPr>
          <w:rFonts w:ascii="GHEA Grapalat" w:hAnsi="GHEA Grapalat"/>
          <w:sz w:val="24"/>
          <w:szCs w:val="24"/>
          <w:lang w:val="hy-AM"/>
        </w:rPr>
        <w:t>ա</w:t>
      </w:r>
      <w:r w:rsidRPr="00256D6F">
        <w:rPr>
          <w:rFonts w:ascii="GHEA Grapalat" w:hAnsi="GHEA Grapalat"/>
          <w:sz w:val="24"/>
          <w:szCs w:val="24"/>
          <w:lang w:val="hy-AM"/>
        </w:rPr>
        <w:t xml:space="preserve">ն վերնագրից հանել </w:t>
      </w:r>
      <w:r w:rsidRPr="007A35DA">
        <w:rPr>
          <w:rFonts w:ascii="GHEA Grapalat" w:hAnsi="GHEA Grapalat"/>
          <w:sz w:val="24"/>
          <w:szCs w:val="24"/>
          <w:lang w:val="hy-AM"/>
        </w:rPr>
        <w:t xml:space="preserve">&lt;&lt; </w:t>
      </w:r>
      <w:r w:rsidR="007A35DA" w:rsidRPr="007A35DA">
        <w:rPr>
          <w:rFonts w:ascii="GHEA Grapalat" w:hAnsi="GHEA Grapalat"/>
          <w:lang w:val="hy-AM"/>
        </w:rPr>
        <w:t xml:space="preserve">Գյումրի համայնքի ավագանու </w:t>
      </w:r>
      <w:r w:rsidR="007A35DA" w:rsidRPr="007A35DA">
        <w:rPr>
          <w:rFonts w:ascii="GHEA Grapalat" w:hAnsi="GHEA Grapalat"/>
          <w:shd w:val="clear" w:color="auto" w:fill="FFFFFF"/>
          <w:lang w:val="hy-AM"/>
        </w:rPr>
        <w:t xml:space="preserve">2012 </w:t>
      </w:r>
      <w:r w:rsidR="007A35DA" w:rsidRPr="007A35DA">
        <w:rPr>
          <w:rFonts w:ascii="GHEA Grapalat" w:hAnsi="GHEA Grapalat"/>
          <w:lang w:val="hy-AM"/>
        </w:rPr>
        <w:t>թվականի</w:t>
      </w:r>
      <w:r w:rsidR="007A35DA" w:rsidRPr="007A35DA">
        <w:rPr>
          <w:rFonts w:ascii="GHEA Grapalat" w:hAnsi="GHEA Grapalat"/>
          <w:shd w:val="clear" w:color="auto" w:fill="FFFFFF"/>
          <w:lang w:val="hy-AM"/>
        </w:rPr>
        <w:t xml:space="preserve"> նոյեմբերի  22-ի </w:t>
      </w:r>
      <w:r w:rsidRPr="007A35DA">
        <w:rPr>
          <w:rFonts w:ascii="GHEA Grapalat" w:hAnsi="GHEA Grapalat"/>
          <w:lang w:val="hy-AM"/>
        </w:rPr>
        <w:t>N</w:t>
      </w:r>
      <w:r w:rsidRPr="007A35DA">
        <w:rPr>
          <w:rFonts w:ascii="GHEA Grapalat" w:hAnsi="GHEA Grapalat"/>
          <w:shd w:val="clear" w:color="auto" w:fill="FFFFFF"/>
          <w:lang w:val="hy-AM"/>
        </w:rPr>
        <w:t xml:space="preserve"> 169-Ն</w:t>
      </w:r>
      <w:r w:rsidRPr="007A35DA">
        <w:rPr>
          <w:rFonts w:ascii="GHEA Grapalat" w:hAnsi="GHEA Grapalat"/>
          <w:lang w:val="hy-AM"/>
        </w:rPr>
        <w:t xml:space="preserve"> </w:t>
      </w:r>
      <w:r w:rsidR="007A35DA" w:rsidRPr="007A35DA">
        <w:rPr>
          <w:rFonts w:ascii="GHEA Grapalat" w:hAnsi="GHEA Grapalat"/>
          <w:lang w:val="hy-AM"/>
        </w:rPr>
        <w:t>որոշման մեջ փոփոխություն կատարելու</w:t>
      </w:r>
      <w:r w:rsidR="007A35DA" w:rsidRPr="007A35D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A35DA">
        <w:rPr>
          <w:rFonts w:ascii="GHEA Grapalat" w:hAnsi="GHEA Grapalat"/>
          <w:sz w:val="24"/>
          <w:szCs w:val="24"/>
          <w:lang w:val="hy-AM"/>
        </w:rPr>
        <w:t>&gt;&gt;</w:t>
      </w:r>
      <w:r w:rsidRPr="00256D6F">
        <w:rPr>
          <w:rFonts w:ascii="GHEA Grapalat" w:hAnsi="GHEA Grapalat"/>
          <w:sz w:val="24"/>
          <w:szCs w:val="24"/>
          <w:lang w:val="hy-AM"/>
        </w:rPr>
        <w:t xml:space="preserve"> թվերը և բառերը,</w:t>
      </w:r>
    </w:p>
    <w:p w:rsidR="00C97932" w:rsidRPr="00256D6F" w:rsidRDefault="00256D6F" w:rsidP="0039118D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r w:rsidRPr="00256D6F">
        <w:rPr>
          <w:rFonts w:ascii="GHEA Grapalat" w:hAnsi="GHEA Grapalat"/>
          <w:sz w:val="24"/>
          <w:szCs w:val="24"/>
          <w:lang w:val="hy-AM"/>
        </w:rPr>
        <w:t>2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56D6F">
        <w:rPr>
          <w:rFonts w:ascii="GHEA Grapalat" w:hAnsi="GHEA Grapalat"/>
          <w:sz w:val="24"/>
          <w:szCs w:val="24"/>
          <w:lang w:val="hy-AM"/>
        </w:rPr>
        <w:t>չեղյալ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 ճանաչել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 xml:space="preserve"> որոշման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C97932" w:rsidRPr="005B153A">
        <w:rPr>
          <w:rFonts w:ascii="GHEA Grapalat" w:hAnsi="GHEA Grapalat"/>
          <w:sz w:val="24"/>
          <w:szCs w:val="24"/>
          <w:lang w:val="hy-AM"/>
        </w:rPr>
        <w:t xml:space="preserve">1-ին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>կետը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,</w:t>
      </w:r>
    </w:p>
    <w:p w:rsidR="00C97932" w:rsidRPr="00256D6F" w:rsidRDefault="00E12D5C" w:rsidP="00256D6F">
      <w:pPr>
        <w:pStyle w:val="a3"/>
        <w:numPr>
          <w:ilvl w:val="0"/>
          <w:numId w:val="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56D6F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256D6F">
        <w:rPr>
          <w:rFonts w:ascii="GHEA Grapalat" w:hAnsi="GHEA Grapalat"/>
          <w:sz w:val="24"/>
          <w:szCs w:val="24"/>
          <w:lang w:val="hy-AM"/>
        </w:rPr>
        <w:t xml:space="preserve"> </w:t>
      </w:r>
      <w:r w:rsidR="00C97932" w:rsidRPr="00256D6F">
        <w:rPr>
          <w:rFonts w:ascii="GHEA Grapalat" w:hAnsi="GHEA Grapalat"/>
          <w:sz w:val="24"/>
          <w:szCs w:val="24"/>
          <w:lang w:val="hy-AM"/>
        </w:rPr>
        <w:t>2-րդ կետով հաստատված N 2 հավելվածում</w:t>
      </w:r>
      <w:r w:rsidRPr="00256D6F">
        <w:rPr>
          <w:rFonts w:ascii="GHEA Grapalat" w:hAnsi="GHEA Grapalat"/>
          <w:sz w:val="24"/>
          <w:szCs w:val="24"/>
          <w:lang w:val="hy-AM"/>
        </w:rPr>
        <w:t>,</w:t>
      </w:r>
    </w:p>
    <w:p w:rsidR="00C97932" w:rsidRPr="005B153A" w:rsidRDefault="00C97932" w:rsidP="00727308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 xml:space="preserve">ա)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1-ին կետի &lt;&lt;217&gt;&gt; թիվը փոխարինել &lt;&lt; </w:t>
      </w:r>
      <w:r w:rsidR="0047120B" w:rsidRPr="005B153A">
        <w:rPr>
          <w:rFonts w:ascii="GHEA Grapalat" w:hAnsi="GHEA Grapalat"/>
          <w:sz w:val="24"/>
          <w:szCs w:val="24"/>
          <w:lang w:val="hy-AM"/>
        </w:rPr>
        <w:t>210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 &gt;&gt; թվով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,</w:t>
      </w:r>
    </w:p>
    <w:p w:rsidR="00727308" w:rsidRPr="005B153A" w:rsidRDefault="00C97932" w:rsidP="00C97932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 xml:space="preserve">բ)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 xml:space="preserve">2-րդ կետի &lt;&lt;IV.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պաշտոններ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>&gt;&gt; գլուխը շարադրել նոր խմբագրությամբ համաձայն` N 1 հավելվածի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,</w:t>
      </w:r>
    </w:p>
    <w:p w:rsidR="00B6168A" w:rsidRPr="005B153A" w:rsidRDefault="00C97932" w:rsidP="00B6168A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 xml:space="preserve">գ) </w:t>
      </w:r>
      <w:r w:rsidR="00727308" w:rsidRPr="005B153A">
        <w:rPr>
          <w:rFonts w:ascii="GHEA Grapalat" w:hAnsi="GHEA Grapalat"/>
          <w:sz w:val="24"/>
          <w:szCs w:val="24"/>
          <w:lang w:val="hy-AM"/>
        </w:rPr>
        <w:t>ԱՄԲՈՂՋԸ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 xml:space="preserve"> տողում &lt;&lt;217&gt;&gt;, &lt;&lt;33071035&gt;&gt;, &lt;&lt;396,302,420&gt;&gt; թվերը փոխել 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&lt;&lt;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47120B" w:rsidRPr="005B153A">
        <w:rPr>
          <w:rFonts w:ascii="GHEA Grapalat" w:hAnsi="GHEA Grapalat"/>
          <w:sz w:val="24"/>
          <w:szCs w:val="24"/>
          <w:lang w:val="hy-AM"/>
        </w:rPr>
        <w:t>210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&gt;&gt;, &lt;&lt;</w:t>
      </w:r>
      <w:r w:rsidR="0047120B" w:rsidRPr="005B153A">
        <w:rPr>
          <w:rFonts w:ascii="GHEA Grapalat" w:hAnsi="GHEA Grapalat"/>
          <w:sz w:val="24"/>
          <w:szCs w:val="24"/>
          <w:lang w:val="hy-AM"/>
        </w:rPr>
        <w:t xml:space="preserve"> 3186</w:t>
      </w:r>
      <w:r w:rsidR="007A35DA" w:rsidRPr="007A35DA">
        <w:rPr>
          <w:rFonts w:ascii="GHEA Grapalat" w:hAnsi="GHEA Grapalat"/>
          <w:sz w:val="24"/>
          <w:szCs w:val="24"/>
          <w:lang w:val="hy-AM"/>
        </w:rPr>
        <w:t>1</w:t>
      </w:r>
      <w:r w:rsidR="0047120B" w:rsidRPr="005B153A">
        <w:rPr>
          <w:rFonts w:ascii="GHEA Grapalat" w:hAnsi="GHEA Grapalat"/>
          <w:sz w:val="24"/>
          <w:szCs w:val="24"/>
          <w:lang w:val="hy-AM"/>
        </w:rPr>
        <w:t>000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&gt;&gt;, &lt;&lt;</w:t>
      </w:r>
      <w:r w:rsidR="0047120B" w:rsidRPr="005B153A">
        <w:rPr>
          <w:rFonts w:ascii="GHEA Grapalat" w:hAnsi="GHEA Grapalat"/>
          <w:sz w:val="24"/>
          <w:szCs w:val="24"/>
          <w:lang w:val="hy-AM"/>
        </w:rPr>
        <w:t xml:space="preserve"> 381</w:t>
      </w:r>
      <w:r w:rsidR="007A35DA" w:rsidRPr="007A35DA">
        <w:rPr>
          <w:rFonts w:ascii="GHEA Grapalat" w:hAnsi="GHEA Grapalat"/>
          <w:sz w:val="24"/>
          <w:szCs w:val="24"/>
          <w:lang w:val="hy-AM"/>
        </w:rPr>
        <w:t>782</w:t>
      </w:r>
      <w:r w:rsidR="0047120B" w:rsidRPr="005B153A">
        <w:rPr>
          <w:rFonts w:ascii="GHEA Grapalat" w:hAnsi="GHEA Grapalat"/>
          <w:sz w:val="24"/>
          <w:szCs w:val="24"/>
          <w:lang w:val="hy-AM"/>
        </w:rPr>
        <w:t>000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&gt;&gt; թվերով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,</w:t>
      </w:r>
      <w:r w:rsidR="00B6168A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B153A" w:rsidRPr="005B153A" w:rsidRDefault="00256D6F" w:rsidP="005B153A">
      <w:pPr>
        <w:pStyle w:val="a3"/>
        <w:jc w:val="both"/>
        <w:rPr>
          <w:rFonts w:ascii="GHEA Grapalat" w:hAnsi="GHEA Grapalat"/>
          <w:sz w:val="24"/>
          <w:szCs w:val="24"/>
          <w:lang w:val="hy-AM"/>
        </w:rPr>
      </w:pPr>
      <w:r w:rsidRPr="00256D6F">
        <w:rPr>
          <w:rFonts w:ascii="GHEA Grapalat" w:hAnsi="GHEA Grapalat"/>
          <w:sz w:val="24"/>
          <w:szCs w:val="24"/>
          <w:lang w:val="hy-AM"/>
        </w:rPr>
        <w:t>4</w:t>
      </w:r>
      <w:r w:rsidR="00B6168A" w:rsidRPr="005B153A">
        <w:rPr>
          <w:rFonts w:ascii="GHEA Grapalat" w:hAnsi="GHEA Grapalat"/>
          <w:sz w:val="24"/>
          <w:szCs w:val="24"/>
          <w:lang w:val="hy-AM"/>
        </w:rPr>
        <w:t xml:space="preserve">)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3-րդ կետ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ով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 xml:space="preserve">հաստատված </w:t>
      </w:r>
      <w:r w:rsidR="005B153A" w:rsidRPr="005B153A">
        <w:rPr>
          <w:rFonts w:ascii="GHEA Grapalat" w:hAnsi="GHEA Grapalat"/>
          <w:sz w:val="24"/>
          <w:szCs w:val="24"/>
          <w:lang w:val="hy-AM"/>
        </w:rPr>
        <w:t xml:space="preserve">N 3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հավելված</w:t>
      </w:r>
      <w:r w:rsidR="005B153A" w:rsidRPr="005B153A">
        <w:rPr>
          <w:rFonts w:ascii="GHEA Grapalat" w:hAnsi="GHEA Grapalat"/>
          <w:sz w:val="24"/>
          <w:szCs w:val="24"/>
          <w:lang w:val="hy-AM"/>
        </w:rPr>
        <w:t>ը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 xml:space="preserve"> շարադրել նոր խմբագրությամբ համաձայն`  N 2 հավելվածի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:</w:t>
      </w:r>
    </w:p>
    <w:p w:rsidR="00B6168A" w:rsidRPr="005B153A" w:rsidRDefault="0039118D" w:rsidP="005B153A">
      <w:pPr>
        <w:pStyle w:val="a3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>2.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 xml:space="preserve"> Որոշման մեջ կատարել հետևյալ լրացումները.</w:t>
      </w:r>
      <w:r w:rsidRPr="005B153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9118D" w:rsidRPr="005B153A" w:rsidRDefault="00B6168A" w:rsidP="005B153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 xml:space="preserve">1) </w:t>
      </w:r>
      <w:r w:rsidR="005B153A" w:rsidRPr="005B153A">
        <w:rPr>
          <w:rFonts w:ascii="GHEA Grapalat" w:hAnsi="GHEA Grapalat"/>
          <w:sz w:val="24"/>
          <w:szCs w:val="24"/>
          <w:lang w:val="hy-AM"/>
        </w:rPr>
        <w:t>ո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 xml:space="preserve">րոշումը լրացնել 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>հետևյալ բովանդակությամբ նոր 1.1</w:t>
      </w:r>
      <w:r w:rsidR="009B7546" w:rsidRPr="005B153A">
        <w:rPr>
          <w:rFonts w:ascii="GHEA Grapalat" w:hAnsi="GHEA Grapalat"/>
          <w:sz w:val="24"/>
          <w:szCs w:val="24"/>
          <w:lang w:val="hy-AM"/>
        </w:rPr>
        <w:t>-ին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 xml:space="preserve"> և 4.1-ին</w:t>
      </w:r>
      <w:r w:rsidR="0039118D" w:rsidRPr="005B153A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եր</w:t>
      </w:r>
      <w:r w:rsidR="009B7546" w:rsidRPr="005B153A">
        <w:rPr>
          <w:rFonts w:ascii="GHEA Grapalat" w:hAnsi="GHEA Grapalat"/>
          <w:sz w:val="24"/>
          <w:szCs w:val="24"/>
          <w:lang w:val="hy-AM"/>
        </w:rPr>
        <w:t>ով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.</w:t>
      </w:r>
    </w:p>
    <w:p w:rsidR="009B7546" w:rsidRPr="005B153A" w:rsidRDefault="00A71912" w:rsidP="005B153A">
      <w:pPr>
        <w:pStyle w:val="a3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>&lt;&lt;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9B7546" w:rsidRPr="005B153A">
        <w:rPr>
          <w:rFonts w:ascii="GHEA Grapalat" w:hAnsi="GHEA Grapalat"/>
          <w:sz w:val="24"/>
          <w:szCs w:val="24"/>
          <w:lang w:val="hy-AM"/>
        </w:rPr>
        <w:t xml:space="preserve">1.1 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Հ</w:t>
      </w:r>
      <w:r w:rsidR="009B7546" w:rsidRPr="005B153A">
        <w:rPr>
          <w:rFonts w:ascii="GHEA Grapalat" w:hAnsi="GHEA Grapalat"/>
          <w:sz w:val="24"/>
          <w:szCs w:val="24"/>
          <w:lang w:val="hy-AM"/>
        </w:rPr>
        <w:t>աստատել Հայաստանի Հանրապետության Շիրակի մարզի &lt;&lt;Գյումրու համայնքապետարանի աշխատակազմ&gt;&gt; համայնքային կառավարչական հիմնարկի</w:t>
      </w:r>
      <w:r w:rsidR="00D74F9C" w:rsidRPr="005B153A">
        <w:rPr>
          <w:rFonts w:ascii="GHEA Grapalat" w:hAnsi="GHEA Grapalat"/>
          <w:sz w:val="24"/>
          <w:szCs w:val="24"/>
          <w:lang w:val="hy-AM"/>
        </w:rPr>
        <w:t xml:space="preserve"> աշխատակազմի 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կ</w:t>
      </w:r>
      <w:r w:rsidR="00D74F9C" w:rsidRPr="005B153A">
        <w:rPr>
          <w:rFonts w:ascii="GHEA Grapalat" w:hAnsi="GHEA Grapalat"/>
          <w:sz w:val="24"/>
          <w:szCs w:val="24"/>
          <w:lang w:val="hy-AM"/>
        </w:rPr>
        <w:t>առուցվածքը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`</w:t>
      </w:r>
      <w:r w:rsidR="00D74F9C" w:rsidRPr="005B153A">
        <w:rPr>
          <w:rFonts w:ascii="GHEA Grapalat" w:hAnsi="GHEA Grapalat"/>
          <w:sz w:val="24"/>
          <w:szCs w:val="24"/>
          <w:lang w:val="hy-AM"/>
        </w:rPr>
        <w:t xml:space="preserve"> համաձայն </w:t>
      </w:r>
      <w:r w:rsidR="005B153A" w:rsidRPr="005B153A">
        <w:rPr>
          <w:rFonts w:ascii="GHEA Grapalat" w:hAnsi="GHEA Grapalat"/>
          <w:sz w:val="24"/>
          <w:szCs w:val="24"/>
          <w:lang w:val="hy-AM"/>
        </w:rPr>
        <w:t xml:space="preserve">N </w:t>
      </w:r>
      <w:r w:rsidR="00D74F9C" w:rsidRPr="005B153A">
        <w:rPr>
          <w:rFonts w:ascii="GHEA Grapalat" w:hAnsi="GHEA Grapalat"/>
          <w:sz w:val="24"/>
          <w:szCs w:val="24"/>
          <w:lang w:val="hy-AM"/>
        </w:rPr>
        <w:t>1 հավելվածի</w:t>
      </w:r>
      <w:r w:rsidR="009B7546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>&gt;&gt;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,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12D5C" w:rsidRPr="005B153A" w:rsidRDefault="00E12D5C" w:rsidP="005B153A">
      <w:pPr>
        <w:pStyle w:val="a3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lastRenderedPageBreak/>
        <w:t xml:space="preserve">&lt;&lt; 4.1 ՈՒժը կորցրած ճանաչել Հայաստանի Հանրապետության Շիրակի մարզի Գյումրի համայնքի ավագանու </w:t>
      </w:r>
      <w:r w:rsidRPr="005B153A">
        <w:rPr>
          <w:rFonts w:ascii="GHEA Grapalat" w:eastAsia="Calibri" w:hAnsi="GHEA Grapalat" w:cs="Times New Roman"/>
          <w:sz w:val="24"/>
          <w:szCs w:val="24"/>
          <w:lang w:val="hy-AM"/>
        </w:rPr>
        <w:t>2012 թվականի նոյեմբերի 22-ի &lt;&lt;</w:t>
      </w:r>
      <w:r w:rsidRPr="005B153A">
        <w:rPr>
          <w:rFonts w:ascii="GHEA Grapalat" w:hAnsi="GHEA Grapalat"/>
          <w:sz w:val="24"/>
          <w:szCs w:val="24"/>
          <w:lang w:val="hy-AM"/>
        </w:rPr>
        <w:t>&lt;&lt;</w:t>
      </w:r>
      <w:r w:rsidRPr="005B153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Հայաստանի Հանրապետության Շիրակի մարզի Գյումրու քաղաքապետարանի աշխատակազմ&gt;&gt; համայնքային կառավարչական հիմնարկ ստեղծելու, &lt;&lt;Հայաստանի Հանրապետության Շիրակի մարզի Գյումրու քաղաքապետարանի աշխատակազմ&gt;&gt; համայնքային կառավարչական հիմնարկի կանոնադրությունը և աշխատակազմի կառուցվածքը հաստատելու մասին </w:t>
      </w:r>
      <w:r w:rsidRPr="005B153A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Pr="005B15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N 169-Ն որոշման 3-րդ կետը: </w:t>
      </w:r>
      <w:r w:rsidRPr="005B153A">
        <w:rPr>
          <w:rFonts w:ascii="GHEA Grapalat" w:hAnsi="GHEA Grapalat"/>
          <w:sz w:val="24"/>
          <w:szCs w:val="24"/>
          <w:lang w:val="hy-AM"/>
        </w:rPr>
        <w:t>&gt;&gt;,</w:t>
      </w:r>
    </w:p>
    <w:p w:rsidR="0039118D" w:rsidRPr="00256D6F" w:rsidRDefault="0039118D" w:rsidP="005B153A">
      <w:pPr>
        <w:pStyle w:val="a3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>2)</w:t>
      </w:r>
      <w:r w:rsidR="007A35DA" w:rsidRPr="007A35DA">
        <w:rPr>
          <w:rFonts w:ascii="GHEA Grapalat" w:hAnsi="GHEA Grapalat"/>
          <w:sz w:val="24"/>
          <w:szCs w:val="24"/>
          <w:lang w:val="hy-AM"/>
        </w:rPr>
        <w:t xml:space="preserve"> որոշումը </w:t>
      </w:r>
      <w:r w:rsidRPr="005B153A">
        <w:rPr>
          <w:rFonts w:ascii="GHEA Grapalat" w:hAnsi="GHEA Grapalat"/>
          <w:sz w:val="24"/>
          <w:szCs w:val="24"/>
          <w:lang w:val="hy-AM"/>
        </w:rPr>
        <w:t xml:space="preserve"> </w:t>
      </w:r>
      <w:r w:rsidR="00A71912" w:rsidRPr="005B153A">
        <w:rPr>
          <w:rFonts w:ascii="GHEA Grapalat" w:hAnsi="GHEA Grapalat"/>
          <w:sz w:val="24"/>
          <w:szCs w:val="24"/>
          <w:lang w:val="hy-AM"/>
        </w:rPr>
        <w:t>լրացնել նոր N 1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հավելվածով` համաձայն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 xml:space="preserve"> N 3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E12D5C" w:rsidRPr="005B153A">
        <w:rPr>
          <w:rFonts w:ascii="GHEA Grapalat" w:hAnsi="GHEA Grapalat"/>
          <w:sz w:val="24"/>
          <w:szCs w:val="24"/>
          <w:lang w:val="hy-AM"/>
        </w:rPr>
        <w:t>ի:</w:t>
      </w:r>
    </w:p>
    <w:p w:rsidR="005B153A" w:rsidRPr="00256D6F" w:rsidRDefault="00B6168A" w:rsidP="005B153A">
      <w:pPr>
        <w:spacing w:after="0"/>
        <w:ind w:left="851" w:hanging="491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B153A">
        <w:rPr>
          <w:rFonts w:ascii="GHEA Grapalat" w:hAnsi="GHEA Grapalat" w:cs="Sylfaen"/>
          <w:sz w:val="24"/>
          <w:szCs w:val="24"/>
          <w:lang w:val="hy-AM"/>
        </w:rPr>
        <w:t xml:space="preserve">3. </w:t>
      </w:r>
      <w:r w:rsidR="005B153A" w:rsidRPr="005B15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Դիմել Հայաստանի Հանրապետության կառավարության լիազորած պետական կառավարման մարմնին՝ </w:t>
      </w:r>
      <w:r w:rsidR="007A35DA" w:rsidRPr="007A35D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Շիրակի մարզի </w:t>
      </w:r>
      <w:r w:rsidR="005B153A" w:rsidRPr="005B15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Գյումրու համայնքապետարանի աշխատակազմի համայնքային ծառայության պաշտոնների անվանացանկում համապատասխան փոփոխություններ կատարելու խնդրանքով` համաձայն N </w:t>
      </w:r>
      <w:r w:rsidR="005B153A" w:rsidRPr="00256D6F">
        <w:rPr>
          <w:rFonts w:ascii="GHEA Grapalat" w:eastAsia="Calibri" w:hAnsi="GHEA Grapalat" w:cs="Times New Roman"/>
          <w:sz w:val="24"/>
          <w:szCs w:val="24"/>
          <w:lang w:val="hy-AM"/>
        </w:rPr>
        <w:t>2</w:t>
      </w:r>
      <w:r w:rsidR="005B153A" w:rsidRPr="005B15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հավելվածի:</w:t>
      </w:r>
    </w:p>
    <w:p w:rsidR="00E45424" w:rsidRPr="005B153A" w:rsidRDefault="005B153A" w:rsidP="005B153A">
      <w:pPr>
        <w:spacing w:after="0"/>
        <w:ind w:left="851" w:hanging="49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56D6F">
        <w:rPr>
          <w:rFonts w:ascii="GHEA Grapalat" w:hAnsi="GHEA Grapalat" w:cs="Sylfaen"/>
          <w:sz w:val="24"/>
          <w:szCs w:val="24"/>
          <w:lang w:val="hy-AM"/>
        </w:rPr>
        <w:t xml:space="preserve">4. </w:t>
      </w:r>
      <w:r w:rsidR="002460FD" w:rsidRPr="005B153A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2460FD" w:rsidRPr="005B153A">
        <w:rPr>
          <w:rFonts w:ascii="GHEA Grapalat" w:hAnsi="GHEA Grapalat"/>
          <w:sz w:val="24"/>
          <w:szCs w:val="24"/>
          <w:lang w:val="hy-AM"/>
        </w:rPr>
        <w:t xml:space="preserve"> որոշումը ուժի մեջ է մտնում </w:t>
      </w:r>
      <w:r w:rsidR="007A35DA" w:rsidRPr="007A35D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Շիրակի մարզի </w:t>
      </w:r>
      <w:r w:rsidR="002460FD" w:rsidRPr="005B153A">
        <w:rPr>
          <w:rFonts w:ascii="GHEA Grapalat" w:hAnsi="GHEA Grapalat"/>
          <w:sz w:val="24"/>
          <w:szCs w:val="24"/>
          <w:lang w:val="hy-AM"/>
        </w:rPr>
        <w:t xml:space="preserve">Գյումրու համայնքապետարանի աշխատակազմի </w:t>
      </w:r>
      <w:r w:rsidR="007D5230" w:rsidRPr="005B153A">
        <w:rPr>
          <w:rFonts w:ascii="GHEA Grapalat" w:hAnsi="GHEA Grapalat"/>
          <w:sz w:val="24"/>
          <w:szCs w:val="24"/>
          <w:lang w:val="hy-AM"/>
        </w:rPr>
        <w:t xml:space="preserve">  </w:t>
      </w:r>
      <w:r w:rsidR="002460FD" w:rsidRPr="005B153A">
        <w:rPr>
          <w:rFonts w:ascii="GHEA Grapalat" w:hAnsi="GHEA Grapalat"/>
          <w:sz w:val="24"/>
          <w:szCs w:val="24"/>
          <w:lang w:val="hy-AM"/>
        </w:rPr>
        <w:t>համայնքային ծառայության պաշտոնների անվանացանկում համապատասխան փոփոխություններ կատարելու մասին Հայաստանի Հանրապետության կառավարության լիազորած պետական կառավարման մարմնի կողմից ընդունվելիք իրավական ակտն ուժի մեջ մտնելու պահից</w:t>
      </w:r>
      <w:r w:rsidR="00B6168A" w:rsidRPr="005B153A">
        <w:rPr>
          <w:rFonts w:ascii="GHEA Grapalat" w:hAnsi="GHEA Grapalat"/>
          <w:sz w:val="24"/>
          <w:szCs w:val="24"/>
          <w:lang w:val="hy-AM"/>
        </w:rPr>
        <w:t>:</w:t>
      </w:r>
    </w:p>
    <w:p w:rsidR="005B153A" w:rsidRPr="00256D6F" w:rsidRDefault="005B153A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5B153A" w:rsidRPr="00256D6F" w:rsidRDefault="005B153A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B3DFE" w:rsidRPr="005B153A" w:rsidRDefault="000A7308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B153A">
        <w:rPr>
          <w:rFonts w:ascii="GHEA Grapalat" w:hAnsi="GHEA Grapalat"/>
          <w:b/>
          <w:sz w:val="24"/>
          <w:szCs w:val="24"/>
          <w:lang w:val="hy-AM"/>
        </w:rPr>
        <w:t>Կ</w:t>
      </w:r>
      <w:r w:rsidR="00BB3DFE" w:rsidRPr="005B153A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>ԲԱԴԱԼՅԱՆ</w:t>
      </w:r>
    </w:p>
    <w:p w:rsidR="00BB3DFE" w:rsidRPr="005B153A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E45424" w:rsidRPr="005B153A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BB3DFE" w:rsidRDefault="002460FD" w:rsidP="005B153A">
      <w:pPr>
        <w:jc w:val="right"/>
        <w:rPr>
          <w:rFonts w:ascii="GHEA Grapalat" w:hAnsi="GHEA Grapalat"/>
          <w:sz w:val="24"/>
          <w:szCs w:val="24"/>
        </w:rPr>
      </w:pP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5B153A" w:rsidRPr="00256D6F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0A7308" w:rsidRPr="005B153A">
        <w:rPr>
          <w:rFonts w:ascii="GHEA Grapalat" w:hAnsi="GHEA Grapalat"/>
          <w:b/>
          <w:sz w:val="24"/>
          <w:szCs w:val="24"/>
          <w:lang w:val="hy-AM"/>
        </w:rPr>
        <w:t>Մ</w:t>
      </w:r>
      <w:r w:rsidR="00BB3DFE" w:rsidRPr="005B153A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E45424" w:rsidRPr="005B153A">
        <w:rPr>
          <w:rFonts w:ascii="GHEA Grapalat" w:hAnsi="GHEA Grapalat"/>
          <w:b/>
          <w:sz w:val="24"/>
          <w:szCs w:val="24"/>
          <w:lang w:val="hy-AM"/>
        </w:rPr>
        <w:t>ՄԿՐՏՉՅԱՆ</w:t>
      </w:r>
      <w:r w:rsidR="00B26086" w:rsidRPr="005B153A">
        <w:rPr>
          <w:rFonts w:ascii="GHEA Grapalat" w:hAnsi="GHEA Grapalat"/>
          <w:sz w:val="24"/>
          <w:szCs w:val="24"/>
          <w:lang w:val="hy-AM"/>
        </w:rPr>
        <w:tab/>
      </w:r>
    </w:p>
    <w:p w:rsidR="00665CCB" w:rsidRPr="00256D6F" w:rsidRDefault="00665CCB" w:rsidP="00665CCB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56D6F">
        <w:rPr>
          <w:rFonts w:ascii="GHEA Grapalat" w:hAnsi="GHEA Grapalat"/>
          <w:b/>
          <w:sz w:val="24"/>
          <w:szCs w:val="24"/>
          <w:lang w:val="hy-AM"/>
        </w:rPr>
        <w:t>Լ. ՍԱՐԳՍՅԱՆ</w:t>
      </w:r>
    </w:p>
    <w:p w:rsidR="00665CCB" w:rsidRPr="00665CCB" w:rsidRDefault="00665CCB" w:rsidP="005B153A">
      <w:pPr>
        <w:jc w:val="right"/>
        <w:rPr>
          <w:rFonts w:ascii="GHEA Grapalat" w:hAnsi="GHEA Grapalat"/>
          <w:sz w:val="24"/>
          <w:szCs w:val="24"/>
        </w:rPr>
      </w:pPr>
    </w:p>
    <w:p w:rsidR="007D5230" w:rsidRPr="005B153A" w:rsidRDefault="007D5230" w:rsidP="002460FD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7D5230" w:rsidRPr="00665CCB" w:rsidRDefault="007D5230" w:rsidP="00665CCB">
      <w:pPr>
        <w:rPr>
          <w:rFonts w:ascii="GHEA Grapalat" w:hAnsi="GHEA Grapalat"/>
          <w:b/>
          <w:sz w:val="24"/>
          <w:szCs w:val="24"/>
        </w:rPr>
      </w:pPr>
    </w:p>
    <w:p w:rsidR="003B3C21" w:rsidRPr="005B153A" w:rsidRDefault="003B3C21" w:rsidP="003B3C21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>Կատարող՝</w:t>
      </w:r>
    </w:p>
    <w:p w:rsidR="007D5230" w:rsidRPr="0047120B" w:rsidRDefault="007D5230" w:rsidP="0030538B">
      <w:pPr>
        <w:pStyle w:val="a3"/>
        <w:rPr>
          <w:rFonts w:ascii="GHEA Grapalat" w:hAnsi="GHEA Grapalat"/>
          <w:b/>
          <w:sz w:val="24"/>
          <w:lang w:val="hy-AM"/>
        </w:rPr>
      </w:pPr>
      <w:r w:rsidRPr="005B153A">
        <w:rPr>
          <w:rFonts w:ascii="GHEA Grapalat" w:hAnsi="GHEA Grapalat"/>
          <w:sz w:val="24"/>
          <w:szCs w:val="24"/>
          <w:lang w:val="hy-AM"/>
        </w:rPr>
        <w:t>Լ.Սարգսյան</w:t>
      </w:r>
    </w:p>
    <w:p w:rsidR="00665CCB" w:rsidRDefault="00665CCB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</w:rPr>
      </w:pPr>
    </w:p>
    <w:p w:rsidR="00B26086" w:rsidRPr="0047120B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7120B"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30538B" w:rsidRPr="0030538B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0538B"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2022 ԹՎԱԿԱՆԻ ՀՈՒՆԻՍԻ 22-Ի N 105-Ա </w:t>
      </w:r>
      <w:r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ՈՐՈՇՄԱՆ  ՄԵՋ ՓՈՓՈԽՈՒԹՅՈՒՆՆԵՐ ԵՎ ԼՐԱՑՈՒՄՆԵՐ ԿԱՏԱՐԵԼՈՒ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30538B">
        <w:rPr>
          <w:rFonts w:ascii="GHEA Grapalat" w:hAnsi="GHEA Grapalat"/>
          <w:b/>
          <w:sz w:val="24"/>
          <w:szCs w:val="24"/>
          <w:lang w:val="hy-AM"/>
        </w:rPr>
        <w:t>&gt;&gt; ՈՐՈՇՄԱՆ ԸՆԴՈՒՆՄԱՆ ԱՆՀՐԱԺԵՇՏՈՒԹՅԱՆ</w:t>
      </w:r>
    </w:p>
    <w:p w:rsidR="0030538B" w:rsidRDefault="0030538B" w:rsidP="0030538B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Որոշման ընդունումը պայմանավորված </w:t>
      </w:r>
      <w:r>
        <w:rPr>
          <w:rFonts w:ascii="GHEA Grapalat" w:hAnsi="GHEA Grapalat"/>
          <w:lang w:val="hy-AM"/>
        </w:rPr>
        <w:t xml:space="preserve">է </w:t>
      </w:r>
      <w:r>
        <w:rPr>
          <w:rFonts w:ascii="GHEA Grapalat" w:hAnsi="GHEA Grapalat"/>
          <w:sz w:val="24"/>
          <w:lang w:val="hy-AM"/>
        </w:rPr>
        <w:t>Գյումրու համայնապետարանում աշխատանքներն ավելի արդյուավետ կազմակերպելու անհրաժեշտությամբ:</w:t>
      </w:r>
    </w:p>
    <w:p w:rsidR="00C865A8" w:rsidRPr="0047120B" w:rsidRDefault="00C865A8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3549F0" w:rsidRPr="0047120B" w:rsidRDefault="003549F0" w:rsidP="00B26086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A927F2" w:rsidRPr="0047120B" w:rsidRDefault="00A927F2" w:rsidP="00A927F2">
      <w:pPr>
        <w:rPr>
          <w:rFonts w:ascii="GHEA Grapalat" w:hAnsi="GHEA Grapalat"/>
          <w:lang w:val="hy-AM"/>
        </w:rPr>
      </w:pPr>
    </w:p>
    <w:p w:rsidR="00A927F2" w:rsidRPr="0047120B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7120B">
        <w:rPr>
          <w:rFonts w:ascii="GHEA Grapalat" w:hAnsi="GHEA Grapalat"/>
          <w:b/>
          <w:sz w:val="24"/>
          <w:lang w:val="hy-AM"/>
        </w:rPr>
        <w:t>ՏԵՂԵԿԱՆՔ</w:t>
      </w:r>
    </w:p>
    <w:p w:rsidR="0030538B" w:rsidRPr="0030538B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0538B"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 xml:space="preserve">2022 ԹՎԱԿԱՆԻ ՀՈՒՆԻՍԻ 22-Ի N 105-Ա </w:t>
      </w:r>
      <w:r w:rsidRPr="005B153A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ՈՐՈՇՄԱՆ  ՄԵՋ ՓՈՓՈԽՈՒԹՅՈՒՆՆԵՐ ԵՎ ԼՐԱՑՈՒՄՆԵՐ ԿԱՏԱՐԵԼՈՒ </w:t>
      </w:r>
      <w:r w:rsidRPr="005B153A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30538B">
        <w:rPr>
          <w:rFonts w:ascii="GHEA Grapalat" w:hAnsi="GHEA Grapalat"/>
          <w:b/>
          <w:sz w:val="24"/>
          <w:szCs w:val="24"/>
          <w:lang w:val="hy-AM"/>
        </w:rPr>
        <w:t>&gt;&gt; ՈՐՈՇՄԱՆ ԸՆԴՈՒՆՄԱՆ ԿԱՊԱԿՑՈՒԹՅԱՄԲ ԳՅՈՒՄՐԻ ՀԱՄԱՅՆՔԻ 2023 ԹՎԱԿԱՆԻ ԲՅՈՒՋԵՈՒՄ ԾԱԽՍԵՐԻ ԵՎ ԵԿԱՄՈՒՏՆԵՐԻ ՓՈՓՈԽՈՒԹՅԱՆ ՄԱՍԻՆ</w:t>
      </w:r>
    </w:p>
    <w:p w:rsidR="00A927F2" w:rsidRPr="0047120B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B26086" w:rsidRPr="0030538B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0538B">
        <w:rPr>
          <w:rFonts w:ascii="GHEA Grapalat" w:hAnsi="GHEA Grapalat"/>
          <w:lang w:val="hy-AM"/>
        </w:rPr>
        <w:t xml:space="preserve">    </w:t>
      </w:r>
      <w:r w:rsidR="00665CCB" w:rsidRPr="00665CCB">
        <w:rPr>
          <w:rFonts w:ascii="GHEA Grapalat" w:hAnsi="GHEA Grapalat"/>
          <w:lang w:val="hy-AM"/>
        </w:rPr>
        <w:t>&lt;&lt;</w:t>
      </w:r>
      <w:r w:rsidRPr="0030538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30538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ավագանու </w:t>
      </w:r>
      <w:r w:rsidRPr="0030538B">
        <w:rPr>
          <w:rFonts w:ascii="GHEA Grapalat" w:hAnsi="GHEA Grapalat"/>
          <w:sz w:val="24"/>
          <w:szCs w:val="24"/>
          <w:lang w:val="hy-AM"/>
        </w:rPr>
        <w:t xml:space="preserve">2022 թվականի հունիսի 22-ի N 105-Ա </w:t>
      </w:r>
      <w:r w:rsidRPr="0030538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որոշման  մեջ փոփոխություններ և լրացումներ կատարելու </w:t>
      </w:r>
      <w:r w:rsidRPr="0030538B">
        <w:rPr>
          <w:rFonts w:ascii="GHEA Grapalat" w:hAnsi="GHEA Grapalat"/>
          <w:sz w:val="24"/>
          <w:szCs w:val="24"/>
          <w:lang w:val="hy-AM"/>
        </w:rPr>
        <w:t>մասին</w:t>
      </w:r>
      <w:r w:rsidR="00665CCB" w:rsidRPr="00665CCB">
        <w:rPr>
          <w:rFonts w:ascii="GHEA Grapalat" w:hAnsi="GHEA Grapalat"/>
          <w:sz w:val="24"/>
          <w:szCs w:val="24"/>
          <w:lang w:val="hy-AM"/>
        </w:rPr>
        <w:t>&gt;&gt;</w:t>
      </w:r>
      <w:r w:rsidRPr="0030538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538B">
        <w:rPr>
          <w:rFonts w:ascii="GHEA Grapalat" w:hAnsi="GHEA Grapalat"/>
          <w:lang w:val="hy-AM"/>
        </w:rPr>
        <w:t>որոշման</w:t>
      </w:r>
      <w:r w:rsidRPr="0047120B">
        <w:rPr>
          <w:rFonts w:ascii="GHEA Grapalat" w:hAnsi="GHEA Grapalat"/>
          <w:lang w:val="hy-AM"/>
        </w:rPr>
        <w:t xml:space="preserve"> </w:t>
      </w:r>
      <w:r w:rsidR="00D544FB" w:rsidRPr="0047120B">
        <w:rPr>
          <w:rFonts w:ascii="GHEA Grapalat" w:hAnsi="GHEA Grapalat"/>
          <w:lang w:val="hy-AM"/>
        </w:rPr>
        <w:t xml:space="preserve">ընդունման կապակցությամբ </w:t>
      </w:r>
      <w:r w:rsidR="007B32A7" w:rsidRPr="0047120B">
        <w:rPr>
          <w:rFonts w:ascii="GHEA Grapalat" w:hAnsi="GHEA Grapalat"/>
          <w:lang w:val="hy-AM"/>
        </w:rPr>
        <w:t>Գ</w:t>
      </w:r>
      <w:r w:rsidR="00D544FB" w:rsidRPr="0047120B">
        <w:rPr>
          <w:rFonts w:ascii="GHEA Grapalat" w:hAnsi="GHEA Grapalat"/>
          <w:lang w:val="hy-AM"/>
        </w:rPr>
        <w:t>յումրի համայնքի 202</w:t>
      </w:r>
      <w:r w:rsidRPr="0030538B">
        <w:rPr>
          <w:rFonts w:ascii="GHEA Grapalat" w:hAnsi="GHEA Grapalat"/>
          <w:lang w:val="hy-AM"/>
        </w:rPr>
        <w:t>3</w:t>
      </w:r>
      <w:r w:rsidR="00D544FB" w:rsidRPr="0047120B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D544FB" w:rsidRPr="00D544FB" w:rsidRDefault="00D544FB" w:rsidP="00C07BF0">
      <w:pPr>
        <w:jc w:val="both"/>
        <w:rPr>
          <w:rFonts w:ascii="GHEA Grapalat" w:hAnsi="GHEA Grapalat"/>
          <w:b/>
          <w:lang w:val="hy-AM"/>
        </w:rPr>
      </w:pPr>
    </w:p>
    <w:sectPr w:rsidR="00D544FB" w:rsidRPr="00D544FB" w:rsidSect="00B6168A">
      <w:pgSz w:w="12240" w:h="15840"/>
      <w:pgMar w:top="1134" w:right="850" w:bottom="113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396"/>
    <w:multiLevelType w:val="hybridMultilevel"/>
    <w:tmpl w:val="6DB2A9E8"/>
    <w:lvl w:ilvl="0" w:tplc="BF4EBDC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E24E0"/>
    <w:multiLevelType w:val="hybridMultilevel"/>
    <w:tmpl w:val="95FA096E"/>
    <w:lvl w:ilvl="0" w:tplc="2A3CC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6B58"/>
    <w:multiLevelType w:val="hybridMultilevel"/>
    <w:tmpl w:val="B606B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B4734"/>
    <w:multiLevelType w:val="hybridMultilevel"/>
    <w:tmpl w:val="FAC277EC"/>
    <w:lvl w:ilvl="0" w:tplc="BDE465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0E78CB"/>
    <w:multiLevelType w:val="hybridMultilevel"/>
    <w:tmpl w:val="ADF2C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257EB"/>
    <w:multiLevelType w:val="hybridMultilevel"/>
    <w:tmpl w:val="D3808772"/>
    <w:lvl w:ilvl="0" w:tplc="B762D064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70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B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66E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0B8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AF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0FD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6F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8B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10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8D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67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1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CE0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A7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D9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4B2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20B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BD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57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BE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53A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CDD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15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36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132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CCB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08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5DA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2A7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236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0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7A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7E7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2E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46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9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A64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12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49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6C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68A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EB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06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BF0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DD0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3F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D6D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8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2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6D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4FB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4F9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263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5C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24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63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A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A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6E6C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  <w:style w:type="table" w:styleId="a4">
    <w:name w:val="Table Grid"/>
    <w:basedOn w:val="a1"/>
    <w:uiPriority w:val="59"/>
    <w:rsid w:val="00583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http://mul.gyumricity.am/tasks/docs/attachment.php?id=82375&amp;fn=naxagic.docx&amp;out=1&amp;token=</cp:keywords>
  <cp:lastModifiedBy>Lian</cp:lastModifiedBy>
  <cp:revision>77</cp:revision>
  <cp:lastPrinted>2023-02-07T13:09:00Z</cp:lastPrinted>
  <dcterms:created xsi:type="dcterms:W3CDTF">2021-12-17T12:46:00Z</dcterms:created>
  <dcterms:modified xsi:type="dcterms:W3CDTF">2023-02-07T13:17:00Z</dcterms:modified>
</cp:coreProperties>
</file>