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156" w:rsidRPr="00347D40" w:rsidRDefault="007D3156" w:rsidP="007D3156">
      <w:pPr>
        <w:spacing w:after="0" w:line="240" w:lineRule="auto"/>
        <w:jc w:val="right"/>
        <w:rPr>
          <w:rFonts w:ascii="GHEA Grapalat" w:hAnsi="GHEA Grapalat"/>
          <w:b/>
          <w:sz w:val="24"/>
        </w:rPr>
      </w:pPr>
      <w:r w:rsidRPr="00347D40">
        <w:rPr>
          <w:rFonts w:ascii="GHEA Grapalat" w:hAnsi="GHEA Grapalat"/>
          <w:b/>
          <w:sz w:val="24"/>
        </w:rPr>
        <w:t>ՆԱԽԱԳԻԾ</w:t>
      </w:r>
    </w:p>
    <w:p w:rsidR="007D3156" w:rsidRPr="00347D40" w:rsidRDefault="007D3156" w:rsidP="007D3156">
      <w:pPr>
        <w:spacing w:after="0" w:line="240" w:lineRule="auto"/>
        <w:jc w:val="center"/>
        <w:rPr>
          <w:rFonts w:ascii="GHEA Grapalat" w:hAnsi="GHEA Grapalat"/>
          <w:b/>
          <w:sz w:val="24"/>
        </w:rPr>
      </w:pPr>
    </w:p>
    <w:p w:rsidR="007D3156" w:rsidRPr="00347D40" w:rsidRDefault="007D3156" w:rsidP="007D3156">
      <w:pPr>
        <w:spacing w:after="0" w:line="240" w:lineRule="auto"/>
        <w:jc w:val="center"/>
        <w:rPr>
          <w:rFonts w:ascii="GHEA Grapalat" w:hAnsi="GHEA Grapalat"/>
          <w:b/>
          <w:sz w:val="24"/>
        </w:rPr>
      </w:pPr>
    </w:p>
    <w:p w:rsidR="007D3156" w:rsidRPr="00347D40" w:rsidRDefault="007D3156" w:rsidP="007D3156">
      <w:pPr>
        <w:spacing w:after="0" w:line="240" w:lineRule="auto"/>
        <w:jc w:val="center"/>
        <w:rPr>
          <w:rFonts w:ascii="GHEA Grapalat" w:hAnsi="GHEA Grapalat"/>
          <w:b/>
          <w:sz w:val="28"/>
        </w:rPr>
      </w:pPr>
      <w:r w:rsidRPr="00347D40">
        <w:rPr>
          <w:rFonts w:ascii="GHEA Grapalat" w:hAnsi="GHEA Grapalat"/>
          <w:b/>
          <w:sz w:val="28"/>
        </w:rPr>
        <w:t>ՀԱՅԱՍՏԱ</w:t>
      </w:r>
      <w:r w:rsidR="007352F4">
        <w:rPr>
          <w:rFonts w:ascii="GHEA Grapalat" w:hAnsi="GHEA Grapalat"/>
          <w:b/>
          <w:sz w:val="28"/>
        </w:rPr>
        <w:t xml:space="preserve">ՆԻ ՀԱՆՐԱՊԵՏՈՒԹՅԱՆ </w:t>
      </w:r>
      <w:r w:rsidR="007352F4">
        <w:rPr>
          <w:rFonts w:ascii="GHEA Grapalat" w:hAnsi="GHEA Grapalat"/>
          <w:b/>
          <w:sz w:val="28"/>
          <w:lang w:val="en-US"/>
        </w:rPr>
        <w:t>ՇԻՐԱԿԻՄԱՐԶԻԳՅՈՒՄՐԻ</w:t>
      </w:r>
      <w:r w:rsidRPr="00347D40">
        <w:rPr>
          <w:rFonts w:ascii="GHEA Grapalat" w:hAnsi="GHEA Grapalat"/>
          <w:b/>
          <w:sz w:val="28"/>
        </w:rPr>
        <w:t xml:space="preserve"> ՀԱՄԱՅՆՔԻ ԱՎԱԳԱՆԻ</w:t>
      </w:r>
    </w:p>
    <w:p w:rsidR="007D3156" w:rsidRPr="00347D40" w:rsidRDefault="00D7167F" w:rsidP="007D3156">
      <w:pPr>
        <w:spacing w:after="0" w:line="240" w:lineRule="auto"/>
        <w:jc w:val="center"/>
        <w:rPr>
          <w:rFonts w:ascii="GHEA Grapalat" w:hAnsi="GHEA Grapalat"/>
          <w:b/>
          <w:sz w:val="24"/>
        </w:rPr>
      </w:pPr>
      <w:r w:rsidRPr="00D7167F">
        <w:rPr>
          <w:rFonts w:ascii="GHEA Grapalat" w:hAnsi="GHEA Grapalat"/>
          <w:noProof/>
        </w:rPr>
        <w:pict>
          <v:line id="Прямая соединительная линия 26" o:spid="_x0000_s1026" style="position:absolute;left:0;text-align:left;z-index:251660288;visibility:visible;mso-wrap-distance-top:-8e-5mm;mso-wrap-distance-bottom:-8e-5mm;mso-width-relative:margin;mso-height-relative:margin" from="1.45pt,11.35pt" to="507.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" strokecolor="windowText" strokeweight=".5pt">
            <v:stroke joinstyle="miter"/>
            <o:lock v:ext="edit" shapetype="f"/>
          </v:line>
        </w:pict>
      </w:r>
      <w:r w:rsidRPr="00D7167F">
        <w:rPr>
          <w:rFonts w:ascii="GHEA Grapalat" w:hAnsi="GHEA Grapalat"/>
          <w:noProof/>
        </w:rPr>
        <w:pict>
          <v:line id="Прямая соединительная линия 25" o:spid="_x0000_s1027" style="position:absolute;left:0;text-align:left;z-index:251659264;visibility:visible;mso-wrap-distance-top:-8e-5mm;mso-wrap-distance-bottom:-8e-5mm;mso-width-relative:margin;mso-height-relative:margin" from="1.35pt,7.35pt" to="507.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" strokecolor="windowText" strokeweight="2.5pt">
            <v:stroke joinstyle="miter"/>
            <o:lock v:ext="edit" shapetype="f"/>
          </v:line>
        </w:pict>
      </w:r>
    </w:p>
    <w:p w:rsidR="007D3156" w:rsidRPr="00180FFE" w:rsidRDefault="00180FFE" w:rsidP="007D3156">
      <w:pPr>
        <w:spacing w:after="0" w:line="240" w:lineRule="auto"/>
        <w:jc w:val="center"/>
        <w:rPr>
          <w:rFonts w:ascii="GHEA Grapalat" w:hAnsi="GHEA Grapalat"/>
          <w:b/>
          <w:sz w:val="24"/>
          <w:lang w:val="en-US"/>
        </w:rPr>
      </w:pPr>
      <w:r>
        <w:rPr>
          <w:rFonts w:ascii="GHEA Grapalat" w:hAnsi="GHEA Grapalat"/>
          <w:sz w:val="18"/>
          <w:lang w:val="en-US"/>
        </w:rPr>
        <w:t xml:space="preserve"> </w:t>
      </w:r>
    </w:p>
    <w:p w:rsidR="007D3156" w:rsidRPr="00E73C6E" w:rsidRDefault="007D3156" w:rsidP="007D3156">
      <w:pPr>
        <w:spacing w:after="0" w:line="240" w:lineRule="auto"/>
        <w:jc w:val="center"/>
        <w:rPr>
          <w:rFonts w:ascii="GHEA Grapalat" w:hAnsi="GHEA Grapalat"/>
          <w:b/>
          <w:sz w:val="28"/>
          <w:lang w:val="en-US"/>
        </w:rPr>
      </w:pPr>
      <w:r w:rsidRPr="00347D40">
        <w:rPr>
          <w:rFonts w:ascii="GHEA Grapalat" w:hAnsi="GHEA Grapalat"/>
          <w:b/>
          <w:sz w:val="28"/>
        </w:rPr>
        <w:t>ՈՐՈՇՈՒՄ</w:t>
      </w:r>
    </w:p>
    <w:p w:rsidR="007D3156" w:rsidRPr="00E73C6E" w:rsidRDefault="007352F4" w:rsidP="007D3156">
      <w:pPr>
        <w:spacing w:after="0" w:line="240" w:lineRule="auto"/>
        <w:jc w:val="center"/>
        <w:rPr>
          <w:rFonts w:ascii="GHEA Grapalat" w:hAnsi="GHEA Grapalat"/>
          <w:sz w:val="20"/>
          <w:lang w:val="en-US"/>
        </w:rPr>
      </w:pPr>
      <w:r w:rsidRPr="00E73C6E">
        <w:rPr>
          <w:rFonts w:ascii="GHEA Grapalat" w:hAnsi="GHEA Grapalat"/>
          <w:sz w:val="20"/>
          <w:lang w:val="en-US"/>
        </w:rPr>
        <w:t xml:space="preserve">«14» </w:t>
      </w:r>
      <w:r>
        <w:rPr>
          <w:rFonts w:ascii="GHEA Grapalat" w:hAnsi="GHEA Grapalat"/>
          <w:sz w:val="20"/>
          <w:lang w:val="en-US"/>
        </w:rPr>
        <w:t>փետրվարի</w:t>
      </w:r>
      <w:r w:rsidRPr="00E73C6E">
        <w:rPr>
          <w:rFonts w:ascii="GHEA Grapalat" w:hAnsi="GHEA Grapalat"/>
          <w:sz w:val="20"/>
          <w:lang w:val="en-US"/>
        </w:rPr>
        <w:t>20</w:t>
      </w:r>
      <w:r>
        <w:rPr>
          <w:rFonts w:ascii="GHEA Grapalat" w:hAnsi="GHEA Grapalat"/>
          <w:sz w:val="20"/>
          <w:lang w:val="hy-AM"/>
        </w:rPr>
        <w:t xml:space="preserve">23 </w:t>
      </w:r>
      <w:proofErr w:type="gramStart"/>
      <w:r>
        <w:rPr>
          <w:rFonts w:ascii="GHEA Grapalat" w:hAnsi="GHEA Grapalat"/>
          <w:sz w:val="20"/>
        </w:rPr>
        <w:t>թվականի</w:t>
      </w:r>
      <w:r w:rsidRPr="00E73C6E">
        <w:rPr>
          <w:rFonts w:ascii="GHEA Grapalat" w:hAnsi="GHEA Grapalat"/>
          <w:sz w:val="20"/>
          <w:lang w:val="en-US"/>
        </w:rPr>
        <w:t xml:space="preserve">  N</w:t>
      </w:r>
      <w:proofErr w:type="gramEnd"/>
      <w:r w:rsidRPr="00E73C6E">
        <w:rPr>
          <w:rFonts w:ascii="GHEA Grapalat" w:hAnsi="GHEA Grapalat"/>
          <w:sz w:val="20"/>
          <w:lang w:val="en-US"/>
        </w:rPr>
        <w:t>___-</w:t>
      </w:r>
      <w:r>
        <w:rPr>
          <w:rFonts w:ascii="GHEA Grapalat" w:hAnsi="GHEA Grapalat"/>
          <w:sz w:val="20"/>
          <w:lang w:val="en-US"/>
        </w:rPr>
        <w:t>Լ</w:t>
      </w:r>
    </w:p>
    <w:p w:rsidR="007D3156" w:rsidRPr="00E73C6E" w:rsidRDefault="007D3156" w:rsidP="007D3156">
      <w:pPr>
        <w:spacing w:after="0" w:line="240" w:lineRule="auto"/>
        <w:jc w:val="center"/>
        <w:rPr>
          <w:rFonts w:ascii="GHEA Grapalat" w:hAnsi="GHEA Grapalat"/>
          <w:lang w:val="en-US"/>
        </w:rPr>
      </w:pPr>
    </w:p>
    <w:p w:rsidR="007352F4" w:rsidRPr="00E73C6E" w:rsidRDefault="007352F4" w:rsidP="007352F4">
      <w:pPr>
        <w:jc w:val="center"/>
        <w:rPr>
          <w:rFonts w:ascii="GHEA Grapalat" w:hAnsi="GHEA Grapalat"/>
          <w:b/>
          <w:sz w:val="24"/>
          <w:lang w:val="en-US"/>
        </w:rPr>
      </w:pPr>
      <w:r w:rsidRPr="007352F4">
        <w:rPr>
          <w:rFonts w:ascii="GHEA Grapalat" w:hAnsi="GHEA Grapalat"/>
          <w:b/>
          <w:sz w:val="24"/>
        </w:rPr>
        <w:t>ՀԱՅԱՍՏԱՆԻ</w:t>
      </w:r>
      <w:r w:rsidRPr="00E73C6E">
        <w:rPr>
          <w:rFonts w:ascii="GHEA Grapalat" w:hAnsi="GHEA Grapalat"/>
          <w:b/>
          <w:sz w:val="24"/>
          <w:lang w:val="en-US"/>
        </w:rPr>
        <w:t xml:space="preserve"> </w:t>
      </w:r>
      <w:r w:rsidRPr="007352F4">
        <w:rPr>
          <w:rFonts w:ascii="GHEA Grapalat" w:hAnsi="GHEA Grapalat"/>
          <w:b/>
          <w:sz w:val="24"/>
        </w:rPr>
        <w:t>ՀԱՆՐԱՊԵՏՈՒԹՅԱՆ</w:t>
      </w:r>
      <w:r w:rsidRPr="00E73C6E">
        <w:rPr>
          <w:rFonts w:ascii="GHEA Grapalat" w:hAnsi="GHEA Grapalat"/>
          <w:b/>
          <w:sz w:val="24"/>
          <w:lang w:val="en-US"/>
        </w:rPr>
        <w:t xml:space="preserve"> </w:t>
      </w:r>
      <w:r w:rsidRPr="007352F4">
        <w:rPr>
          <w:rFonts w:ascii="GHEA Grapalat" w:hAnsi="GHEA Grapalat"/>
          <w:b/>
          <w:sz w:val="24"/>
        </w:rPr>
        <w:t>ՇԻՐԱԿԻ</w:t>
      </w:r>
      <w:r w:rsidRPr="00E73C6E">
        <w:rPr>
          <w:rFonts w:ascii="GHEA Grapalat" w:hAnsi="GHEA Grapalat"/>
          <w:b/>
          <w:sz w:val="24"/>
          <w:lang w:val="en-US"/>
        </w:rPr>
        <w:t xml:space="preserve"> </w:t>
      </w:r>
      <w:r w:rsidRPr="007352F4">
        <w:rPr>
          <w:rFonts w:ascii="GHEA Grapalat" w:hAnsi="GHEA Grapalat"/>
          <w:b/>
          <w:sz w:val="24"/>
        </w:rPr>
        <w:t>ՄԱՐԶԻ</w:t>
      </w:r>
      <w:r w:rsidRPr="00E73C6E">
        <w:rPr>
          <w:rFonts w:ascii="GHEA Grapalat" w:hAnsi="GHEA Grapalat"/>
          <w:b/>
          <w:sz w:val="24"/>
          <w:lang w:val="en-US"/>
        </w:rPr>
        <w:t xml:space="preserve"> </w:t>
      </w:r>
      <w:r w:rsidRPr="007352F4">
        <w:rPr>
          <w:rFonts w:ascii="GHEA Grapalat" w:hAnsi="GHEA Grapalat"/>
          <w:b/>
          <w:sz w:val="24"/>
        </w:rPr>
        <w:t>ԳՅՈՒՄՐԻ</w:t>
      </w:r>
      <w:r w:rsidRPr="00E73C6E">
        <w:rPr>
          <w:rFonts w:ascii="GHEA Grapalat" w:hAnsi="GHEA Grapalat"/>
          <w:b/>
          <w:sz w:val="24"/>
          <w:lang w:val="en-US"/>
        </w:rPr>
        <w:t xml:space="preserve"> </w:t>
      </w:r>
      <w:r w:rsidRPr="007352F4">
        <w:rPr>
          <w:rFonts w:ascii="GHEA Grapalat" w:hAnsi="GHEA Grapalat"/>
          <w:b/>
          <w:sz w:val="24"/>
        </w:rPr>
        <w:t>ՀԱՄԱՅՆՔԻ</w:t>
      </w:r>
      <w:r w:rsidRPr="00E73C6E">
        <w:rPr>
          <w:rFonts w:ascii="GHEA Grapalat" w:hAnsi="GHEA Grapalat"/>
          <w:b/>
          <w:sz w:val="24"/>
          <w:lang w:val="en-US"/>
        </w:rPr>
        <w:t xml:space="preserve"> </w:t>
      </w:r>
      <w:r w:rsidRPr="007352F4">
        <w:rPr>
          <w:rFonts w:ascii="GHEA Grapalat" w:hAnsi="GHEA Grapalat"/>
          <w:b/>
          <w:sz w:val="24"/>
        </w:rPr>
        <w:t>ԿՈՇՏ</w:t>
      </w:r>
      <w:r w:rsidRPr="00E73C6E">
        <w:rPr>
          <w:rFonts w:ascii="GHEA Grapalat" w:hAnsi="GHEA Grapalat"/>
          <w:b/>
          <w:sz w:val="24"/>
          <w:lang w:val="en-US"/>
        </w:rPr>
        <w:t xml:space="preserve"> </w:t>
      </w:r>
      <w:r w:rsidRPr="007352F4">
        <w:rPr>
          <w:rFonts w:ascii="GHEA Grapalat" w:hAnsi="GHEA Grapalat"/>
          <w:b/>
          <w:sz w:val="24"/>
        </w:rPr>
        <w:t>ԿԵՆՑԱՂԱՅԻՆ</w:t>
      </w:r>
      <w:r w:rsidRPr="00E73C6E">
        <w:rPr>
          <w:rFonts w:ascii="GHEA Grapalat" w:hAnsi="GHEA Grapalat"/>
          <w:b/>
          <w:sz w:val="24"/>
          <w:lang w:val="en-US"/>
        </w:rPr>
        <w:t xml:space="preserve"> </w:t>
      </w:r>
      <w:r w:rsidRPr="007352F4">
        <w:rPr>
          <w:rFonts w:ascii="GHEA Grapalat" w:hAnsi="GHEA Grapalat"/>
          <w:b/>
          <w:sz w:val="24"/>
        </w:rPr>
        <w:t>ԹԱՓՈՆՆԵՐԻ</w:t>
      </w:r>
      <w:r w:rsidRPr="00E73C6E">
        <w:rPr>
          <w:rFonts w:ascii="GHEA Grapalat" w:hAnsi="GHEA Grapalat"/>
          <w:b/>
          <w:sz w:val="24"/>
          <w:lang w:val="en-US"/>
        </w:rPr>
        <w:t xml:space="preserve"> </w:t>
      </w:r>
      <w:r w:rsidRPr="007352F4">
        <w:rPr>
          <w:rFonts w:ascii="GHEA Grapalat" w:hAnsi="GHEA Grapalat"/>
          <w:b/>
          <w:sz w:val="24"/>
        </w:rPr>
        <w:t>ԿԱՌԱՎԱՐՄԱՆ</w:t>
      </w:r>
      <w:r w:rsidRPr="00E73C6E">
        <w:rPr>
          <w:rFonts w:ascii="GHEA Grapalat" w:hAnsi="GHEA Grapalat"/>
          <w:b/>
          <w:sz w:val="24"/>
          <w:lang w:val="en-US"/>
        </w:rPr>
        <w:t xml:space="preserve"> 2023-2026</w:t>
      </w:r>
      <w:r w:rsidRPr="007352F4">
        <w:rPr>
          <w:rFonts w:ascii="GHEA Grapalat" w:hAnsi="GHEA Grapalat"/>
          <w:b/>
          <w:sz w:val="24"/>
        </w:rPr>
        <w:t>թթ</w:t>
      </w:r>
      <w:r w:rsidRPr="00E73C6E">
        <w:rPr>
          <w:rFonts w:ascii="GHEA Grapalat" w:hAnsi="GHEA Grapalat"/>
          <w:b/>
          <w:sz w:val="24"/>
          <w:lang w:val="en-US"/>
        </w:rPr>
        <w:t xml:space="preserve">.  </w:t>
      </w:r>
      <w:r w:rsidRPr="007352F4">
        <w:rPr>
          <w:rFonts w:ascii="GHEA Grapalat" w:hAnsi="GHEA Grapalat"/>
          <w:b/>
          <w:sz w:val="24"/>
        </w:rPr>
        <w:t>ԶԱՐԳԱՑՄԱՆ</w:t>
      </w:r>
      <w:r w:rsidRPr="00E73C6E">
        <w:rPr>
          <w:rFonts w:ascii="GHEA Grapalat" w:hAnsi="GHEA Grapalat"/>
          <w:b/>
          <w:sz w:val="24"/>
          <w:lang w:val="en-US"/>
        </w:rPr>
        <w:t xml:space="preserve"> </w:t>
      </w:r>
      <w:r w:rsidRPr="007352F4">
        <w:rPr>
          <w:rFonts w:ascii="GHEA Grapalat" w:hAnsi="GHEA Grapalat"/>
          <w:b/>
          <w:sz w:val="24"/>
        </w:rPr>
        <w:t>ԾՐԱԳԻՐԸ</w:t>
      </w:r>
      <w:r w:rsidRPr="00E73C6E">
        <w:rPr>
          <w:rFonts w:ascii="GHEA Grapalat" w:hAnsi="GHEA Grapalat"/>
          <w:b/>
          <w:sz w:val="24"/>
          <w:lang w:val="en-US"/>
        </w:rPr>
        <w:t xml:space="preserve"> (</w:t>
      </w:r>
      <w:r w:rsidRPr="007352F4">
        <w:rPr>
          <w:rFonts w:ascii="GHEA Grapalat" w:hAnsi="GHEA Grapalat"/>
          <w:b/>
          <w:sz w:val="24"/>
        </w:rPr>
        <w:t>ՌԱԶՄԱՎԱՐԱԿԱՆ</w:t>
      </w:r>
      <w:r w:rsidRPr="00E73C6E">
        <w:rPr>
          <w:rFonts w:ascii="GHEA Grapalat" w:hAnsi="GHEA Grapalat"/>
          <w:b/>
          <w:sz w:val="24"/>
          <w:lang w:val="en-US"/>
        </w:rPr>
        <w:t xml:space="preserve"> </w:t>
      </w:r>
      <w:r w:rsidRPr="007352F4">
        <w:rPr>
          <w:rFonts w:ascii="GHEA Grapalat" w:hAnsi="GHEA Grapalat"/>
          <w:b/>
          <w:sz w:val="24"/>
        </w:rPr>
        <w:t>ՊԼԱՆ</w:t>
      </w:r>
      <w:r w:rsidRPr="00E73C6E">
        <w:rPr>
          <w:rFonts w:ascii="GHEA Grapalat" w:hAnsi="GHEA Grapalat"/>
          <w:b/>
          <w:sz w:val="24"/>
          <w:lang w:val="en-US"/>
        </w:rPr>
        <w:t xml:space="preserve">) </w:t>
      </w:r>
      <w:r w:rsidRPr="007352F4">
        <w:rPr>
          <w:rFonts w:ascii="GHEA Grapalat" w:hAnsi="GHEA Grapalat"/>
          <w:b/>
          <w:sz w:val="24"/>
        </w:rPr>
        <w:t>ՀԱՍՏԱՏԵԼՈՒ</w:t>
      </w:r>
      <w:r w:rsidRPr="00E73C6E">
        <w:rPr>
          <w:rFonts w:ascii="GHEA Grapalat" w:hAnsi="GHEA Grapalat"/>
          <w:b/>
          <w:sz w:val="24"/>
          <w:lang w:val="en-US"/>
        </w:rPr>
        <w:t xml:space="preserve">  </w:t>
      </w:r>
      <w:r w:rsidRPr="007352F4">
        <w:rPr>
          <w:rFonts w:ascii="GHEA Grapalat" w:hAnsi="GHEA Grapalat"/>
          <w:b/>
          <w:sz w:val="24"/>
        </w:rPr>
        <w:t>ՄԱՍԻՆ</w:t>
      </w:r>
    </w:p>
    <w:p w:rsidR="007352F4" w:rsidRPr="007352F4" w:rsidRDefault="007352F4" w:rsidP="007352F4">
      <w:pPr>
        <w:spacing w:after="0" w:line="240" w:lineRule="auto"/>
        <w:ind w:firstLine="708"/>
        <w:jc w:val="both"/>
        <w:rPr>
          <w:rFonts w:ascii="GHEA Grapalat" w:hAnsi="GHEA Grapalat"/>
          <w:b/>
          <w:sz w:val="24"/>
          <w:lang w:val="hy-AM"/>
        </w:rPr>
      </w:pPr>
      <w:r w:rsidRPr="007352F4">
        <w:rPr>
          <w:rFonts w:ascii="GHEA Grapalat" w:hAnsi="GHEA Grapalat"/>
          <w:sz w:val="24"/>
          <w:lang w:val="hy-AM"/>
        </w:rPr>
        <w:t xml:space="preserve">Հիմք ընդունելով «Տեղական ինքնակառավարման մասին»  օրենքի 18-րդ հոդվածի  1-ին մասի 4-րդ կետի պահանջները՝ </w:t>
      </w:r>
      <w:r w:rsidRPr="007352F4">
        <w:rPr>
          <w:rFonts w:ascii="GHEA Grapalat" w:hAnsi="GHEA Grapalat"/>
          <w:b/>
          <w:sz w:val="24"/>
          <w:lang w:val="hy-AM"/>
        </w:rPr>
        <w:t>Գյումրի համայնքի ավագանին որոշում է.</w:t>
      </w:r>
    </w:p>
    <w:p w:rsidR="007352F4" w:rsidRDefault="007352F4" w:rsidP="007352F4">
      <w:pPr>
        <w:spacing w:after="0" w:line="240" w:lineRule="auto"/>
        <w:ind w:firstLine="708"/>
        <w:jc w:val="both"/>
        <w:rPr>
          <w:rFonts w:ascii="GHEA Grapalat" w:hAnsi="GHEA Grapalat"/>
          <w:sz w:val="24"/>
          <w:lang w:val="hy-AM"/>
        </w:rPr>
      </w:pPr>
      <w:r>
        <w:rPr>
          <w:rFonts w:ascii="GHEA Grapalat" w:hAnsi="GHEA Grapalat"/>
          <w:sz w:val="24"/>
          <w:lang w:val="hy-AM"/>
        </w:rPr>
        <w:t xml:space="preserve"> 1.</w:t>
      </w:r>
      <w:r w:rsidRPr="007352F4">
        <w:rPr>
          <w:rFonts w:ascii="GHEA Grapalat" w:hAnsi="GHEA Grapalat"/>
          <w:sz w:val="24"/>
          <w:lang w:val="hy-AM"/>
        </w:rPr>
        <w:t>Հաստատել Հայաստանի Հանրապետության Շիրակի մարզի Գյումրի համայնքի կոշտ կենցաղային թափոնների կառավարման 2023-2026թթ.  զարգացման ծրագիրը (ռազմավար</w:t>
      </w:r>
      <w:r>
        <w:rPr>
          <w:rFonts w:ascii="GHEA Grapalat" w:hAnsi="GHEA Grapalat"/>
          <w:sz w:val="24"/>
          <w:lang w:val="hy-AM"/>
        </w:rPr>
        <w:t>ական պլան)` համաձայն հավելվածի:</w:t>
      </w:r>
    </w:p>
    <w:p w:rsidR="007352F4" w:rsidRPr="007352F4" w:rsidRDefault="007352F4" w:rsidP="007352F4">
      <w:pPr>
        <w:spacing w:after="0" w:line="240" w:lineRule="auto"/>
        <w:ind w:firstLine="708"/>
        <w:jc w:val="both"/>
        <w:rPr>
          <w:rFonts w:ascii="GHEA Grapalat" w:hAnsi="GHEA Grapalat"/>
          <w:sz w:val="24"/>
          <w:lang w:val="hy-AM"/>
        </w:rPr>
      </w:pPr>
      <w:r w:rsidRPr="007352F4">
        <w:rPr>
          <w:rFonts w:ascii="GHEA Grapalat" w:hAnsi="GHEA Grapalat"/>
          <w:sz w:val="24"/>
          <w:lang w:val="hy-AM"/>
        </w:rPr>
        <w:t>2. Սույն որոշումն ուժի մեջ է մտնում հրապարակման հաջորդող օրվանից:</w:t>
      </w:r>
    </w:p>
    <w:p w:rsidR="007352F4" w:rsidRPr="007352F4" w:rsidRDefault="007352F4" w:rsidP="007352F4">
      <w:pPr>
        <w:spacing w:after="0" w:line="240" w:lineRule="auto"/>
        <w:jc w:val="both"/>
        <w:rPr>
          <w:rFonts w:ascii="GHEA Grapalat" w:hAnsi="GHEA Grapalat"/>
          <w:sz w:val="24"/>
          <w:lang w:val="hy-AM"/>
        </w:rPr>
      </w:pPr>
      <w:r w:rsidRPr="007352F4">
        <w:rPr>
          <w:rFonts w:ascii="GHEA Grapalat" w:hAnsi="GHEA Grapalat"/>
          <w:sz w:val="24"/>
          <w:lang w:val="hy-AM"/>
        </w:rPr>
        <w:tab/>
      </w:r>
    </w:p>
    <w:p w:rsidR="007D3156" w:rsidRPr="00692B54" w:rsidRDefault="007D3156" w:rsidP="007D3156">
      <w:pPr>
        <w:spacing w:after="0" w:line="240" w:lineRule="auto"/>
        <w:jc w:val="both"/>
        <w:rPr>
          <w:rFonts w:ascii="GHEA Grapalat" w:hAnsi="GHEA Grapalat"/>
          <w:sz w:val="24"/>
          <w:lang w:val="hy-AM"/>
        </w:rPr>
      </w:pPr>
    </w:p>
    <w:p w:rsidR="007D3156" w:rsidRPr="00692B54" w:rsidRDefault="007D3156" w:rsidP="007D3156">
      <w:pPr>
        <w:spacing w:after="0" w:line="240" w:lineRule="auto"/>
        <w:rPr>
          <w:rFonts w:ascii="GHEA Grapalat" w:hAnsi="GHEA Grapalat"/>
          <w:b/>
          <w:sz w:val="24"/>
          <w:lang w:val="hy-AM"/>
        </w:rPr>
      </w:pPr>
      <w:r w:rsidRPr="00692B54">
        <w:rPr>
          <w:rFonts w:ascii="GHEA Grapalat" w:hAnsi="GHEA Grapalat"/>
          <w:b/>
          <w:sz w:val="24"/>
          <w:lang w:val="hy-AM"/>
        </w:rPr>
        <w:t>Կողմ (</w:t>
      </w:r>
      <w:r w:rsidRPr="00692B54">
        <w:rPr>
          <w:rFonts w:ascii="GHEA Grapalat" w:hAnsi="GHEA Grapalat"/>
          <w:b/>
          <w:sz w:val="24"/>
          <w:lang w:val="hy-AM"/>
        </w:rPr>
        <w:softHyphen/>
      </w:r>
      <w:r w:rsidRPr="00692B54">
        <w:rPr>
          <w:rFonts w:ascii="GHEA Grapalat" w:hAnsi="GHEA Grapalat"/>
          <w:b/>
          <w:sz w:val="24"/>
          <w:lang w:val="hy-AM"/>
        </w:rPr>
        <w:softHyphen/>
      </w:r>
      <w:r w:rsidRPr="00692B54">
        <w:rPr>
          <w:rFonts w:ascii="GHEA Grapalat" w:hAnsi="GHEA Grapalat"/>
          <w:b/>
          <w:sz w:val="24"/>
          <w:lang w:val="hy-AM"/>
        </w:rPr>
        <w:softHyphen/>
        <w:t>__)                                Դեմ (__)                                 Ձեռնպահ (__)</w:t>
      </w:r>
    </w:p>
    <w:p w:rsidR="007D3156" w:rsidRPr="00692B54" w:rsidRDefault="007D3156" w:rsidP="007D3156">
      <w:pPr>
        <w:spacing w:after="0" w:line="240" w:lineRule="auto"/>
        <w:rPr>
          <w:rFonts w:ascii="GHEA Grapalat" w:hAnsi="GHEA Grapalat"/>
          <w:lang w:val="hy-AM"/>
        </w:rPr>
      </w:pPr>
      <w:r w:rsidRPr="00692B54">
        <w:rPr>
          <w:rFonts w:ascii="GHEA Grapalat" w:hAnsi="GHEA Grapalat"/>
          <w:lang w:val="hy-AM"/>
        </w:rPr>
        <w:t xml:space="preserve">_____________________            _____________________           _____________________               </w:t>
      </w:r>
    </w:p>
    <w:p w:rsidR="007D3156" w:rsidRPr="00692B54" w:rsidRDefault="007D3156" w:rsidP="007D3156">
      <w:pPr>
        <w:spacing w:after="0" w:line="240" w:lineRule="auto"/>
        <w:rPr>
          <w:rFonts w:ascii="GHEA Grapalat" w:hAnsi="GHEA Grapalat"/>
          <w:lang w:val="hy-AM"/>
        </w:rPr>
      </w:pPr>
      <w:r w:rsidRPr="00692B54">
        <w:rPr>
          <w:rFonts w:ascii="GHEA Grapalat" w:hAnsi="GHEA Grapalat"/>
          <w:lang w:val="hy-AM"/>
        </w:rPr>
        <w:t xml:space="preserve">_____________________            _____________________           _____________________               </w:t>
      </w:r>
    </w:p>
    <w:p w:rsidR="007D3156" w:rsidRPr="00692B54" w:rsidRDefault="007D3156" w:rsidP="007D3156">
      <w:pPr>
        <w:spacing w:after="0" w:line="240" w:lineRule="auto"/>
        <w:rPr>
          <w:rFonts w:ascii="GHEA Grapalat" w:hAnsi="GHEA Grapalat"/>
          <w:lang w:val="hy-AM"/>
        </w:rPr>
      </w:pPr>
      <w:r w:rsidRPr="00692B54">
        <w:rPr>
          <w:rFonts w:ascii="GHEA Grapalat" w:hAnsi="GHEA Grapalat"/>
          <w:lang w:val="hy-AM"/>
        </w:rPr>
        <w:t xml:space="preserve">_____________________            _____________________           _____________________  </w:t>
      </w:r>
    </w:p>
    <w:p w:rsidR="007D3156" w:rsidRPr="00692B54" w:rsidRDefault="007D3156" w:rsidP="007D3156">
      <w:pPr>
        <w:spacing w:after="0" w:line="240" w:lineRule="auto"/>
        <w:rPr>
          <w:rFonts w:ascii="GHEA Grapalat" w:hAnsi="GHEA Grapalat"/>
          <w:lang w:val="hy-AM"/>
        </w:rPr>
      </w:pPr>
      <w:r w:rsidRPr="00692B54">
        <w:rPr>
          <w:rFonts w:ascii="GHEA Grapalat" w:hAnsi="GHEA Grapalat"/>
          <w:lang w:val="hy-AM"/>
        </w:rPr>
        <w:t xml:space="preserve">_____________________            _____________________           _____________________  </w:t>
      </w:r>
    </w:p>
    <w:p w:rsidR="007D3156" w:rsidRPr="00692B54" w:rsidRDefault="007D3156" w:rsidP="007D3156">
      <w:pPr>
        <w:spacing w:after="0" w:line="240" w:lineRule="auto"/>
        <w:rPr>
          <w:rFonts w:ascii="GHEA Grapalat" w:hAnsi="GHEA Grapalat"/>
          <w:lang w:val="hy-AM"/>
        </w:rPr>
      </w:pPr>
      <w:r w:rsidRPr="00692B54">
        <w:rPr>
          <w:rFonts w:ascii="GHEA Grapalat" w:hAnsi="GHEA Grapalat"/>
          <w:lang w:val="hy-AM"/>
        </w:rPr>
        <w:t xml:space="preserve">_____________________            _____________________           _____________________    </w:t>
      </w:r>
    </w:p>
    <w:p w:rsidR="007D3156" w:rsidRPr="00692B54" w:rsidRDefault="007D3156" w:rsidP="007D3156">
      <w:pPr>
        <w:spacing w:after="0" w:line="240" w:lineRule="auto"/>
        <w:rPr>
          <w:rFonts w:ascii="GHEA Grapalat" w:hAnsi="GHEA Grapalat"/>
          <w:lang w:val="hy-AM"/>
        </w:rPr>
      </w:pPr>
    </w:p>
    <w:p w:rsidR="007D3156" w:rsidRPr="00692B54" w:rsidRDefault="007D3156" w:rsidP="007D3156">
      <w:pPr>
        <w:spacing w:after="0" w:line="240" w:lineRule="auto"/>
        <w:rPr>
          <w:rFonts w:ascii="GHEA Grapalat" w:hAnsi="GHEA Grapalat"/>
          <w:lang w:val="hy-AM"/>
        </w:rPr>
      </w:pPr>
    </w:p>
    <w:p w:rsidR="007D3156" w:rsidRPr="00692B54" w:rsidRDefault="007D3156" w:rsidP="007D3156">
      <w:pPr>
        <w:spacing w:after="0" w:line="240" w:lineRule="auto"/>
        <w:jc w:val="right"/>
        <w:rPr>
          <w:rFonts w:ascii="GHEA Grapalat" w:hAnsi="GHEA Grapalat"/>
          <w:b/>
          <w:sz w:val="24"/>
          <w:lang w:val="hy-AM"/>
        </w:rPr>
      </w:pPr>
      <w:r w:rsidRPr="00692B54">
        <w:rPr>
          <w:rFonts w:ascii="GHEA Grapalat" w:hAnsi="GHEA Grapalat"/>
          <w:b/>
          <w:sz w:val="24"/>
          <w:lang w:val="hy-AM"/>
        </w:rPr>
        <w:t>ՀԱՄԱՅՆՔԻ ՂԵԿԱՎԱՐ _____________________</w:t>
      </w:r>
    </w:p>
    <w:p w:rsidR="007D3156" w:rsidRPr="0022731A" w:rsidRDefault="007D3156" w:rsidP="0022731A">
      <w:pPr>
        <w:spacing w:after="0" w:line="240" w:lineRule="auto"/>
        <w:jc w:val="center"/>
        <w:rPr>
          <w:rFonts w:ascii="GHEA Grapalat" w:hAnsi="GHEA Grapalat"/>
          <w:b/>
          <w:sz w:val="24"/>
          <w:lang w:val="hy-AM"/>
        </w:rPr>
      </w:pPr>
      <w:r w:rsidRPr="00692B54">
        <w:rPr>
          <w:rFonts w:ascii="GHEA Grapalat" w:hAnsi="GHEA Grapalat"/>
          <w:b/>
          <w:sz w:val="24"/>
          <w:lang w:val="hy-AM"/>
        </w:rPr>
        <w:t>(Կ. Տ.)</w:t>
      </w:r>
    </w:p>
    <w:p w:rsidR="00486FFB" w:rsidRDefault="00486FFB" w:rsidP="007D3156">
      <w:pPr>
        <w:spacing w:after="0" w:line="240" w:lineRule="auto"/>
        <w:ind w:left="4956"/>
        <w:jc w:val="right"/>
        <w:rPr>
          <w:rFonts w:ascii="GHEA Grapalat" w:hAnsi="GHEA Grapalat" w:cs="Sylfaen"/>
          <w:sz w:val="20"/>
          <w:szCs w:val="20"/>
          <w:lang w:val="hy-AM"/>
        </w:rPr>
      </w:pPr>
    </w:p>
    <w:p w:rsidR="00486FFB" w:rsidRDefault="00486FFB" w:rsidP="007D3156">
      <w:pPr>
        <w:spacing w:after="0" w:line="240" w:lineRule="auto"/>
        <w:ind w:left="4956"/>
        <w:jc w:val="right"/>
        <w:rPr>
          <w:rFonts w:ascii="GHEA Grapalat" w:hAnsi="GHEA Grapalat" w:cs="Sylfaen"/>
          <w:sz w:val="20"/>
          <w:szCs w:val="20"/>
          <w:lang w:val="hy-AM"/>
        </w:rPr>
      </w:pPr>
    </w:p>
    <w:p w:rsidR="007352F4" w:rsidRDefault="007352F4" w:rsidP="007D3156">
      <w:pPr>
        <w:spacing w:after="0" w:line="240" w:lineRule="auto"/>
        <w:ind w:left="4956"/>
        <w:jc w:val="right"/>
        <w:rPr>
          <w:rFonts w:ascii="GHEA Grapalat" w:hAnsi="GHEA Grapalat" w:cs="Sylfaen"/>
          <w:sz w:val="20"/>
          <w:szCs w:val="20"/>
          <w:lang w:val="hy-AM"/>
        </w:rPr>
      </w:pPr>
    </w:p>
    <w:p w:rsidR="007352F4" w:rsidRDefault="007352F4" w:rsidP="007D3156">
      <w:pPr>
        <w:spacing w:after="0" w:line="240" w:lineRule="auto"/>
        <w:ind w:left="4956"/>
        <w:jc w:val="right"/>
        <w:rPr>
          <w:rFonts w:ascii="GHEA Grapalat" w:hAnsi="GHEA Grapalat" w:cs="Sylfaen"/>
          <w:sz w:val="20"/>
          <w:szCs w:val="20"/>
          <w:lang w:val="hy-AM"/>
        </w:rPr>
      </w:pPr>
    </w:p>
    <w:p w:rsidR="007352F4" w:rsidRDefault="007352F4" w:rsidP="007D3156">
      <w:pPr>
        <w:spacing w:after="0" w:line="240" w:lineRule="auto"/>
        <w:ind w:left="4956"/>
        <w:jc w:val="right"/>
        <w:rPr>
          <w:rFonts w:ascii="GHEA Grapalat" w:hAnsi="GHEA Grapalat" w:cs="Sylfaen"/>
          <w:sz w:val="20"/>
          <w:szCs w:val="20"/>
          <w:lang w:val="hy-AM"/>
        </w:rPr>
      </w:pPr>
    </w:p>
    <w:p w:rsidR="007352F4" w:rsidRDefault="007352F4" w:rsidP="007D3156">
      <w:pPr>
        <w:spacing w:after="0" w:line="240" w:lineRule="auto"/>
        <w:ind w:left="4956"/>
        <w:jc w:val="right"/>
        <w:rPr>
          <w:rFonts w:ascii="GHEA Grapalat" w:hAnsi="GHEA Grapalat" w:cs="Sylfaen"/>
          <w:sz w:val="20"/>
          <w:szCs w:val="20"/>
          <w:lang w:val="hy-AM"/>
        </w:rPr>
      </w:pPr>
    </w:p>
    <w:p w:rsidR="007352F4" w:rsidRDefault="007352F4" w:rsidP="007D3156">
      <w:pPr>
        <w:spacing w:after="0" w:line="240" w:lineRule="auto"/>
        <w:ind w:left="4956"/>
        <w:jc w:val="right"/>
        <w:rPr>
          <w:rFonts w:ascii="GHEA Grapalat" w:hAnsi="GHEA Grapalat" w:cs="Sylfaen"/>
          <w:sz w:val="20"/>
          <w:szCs w:val="20"/>
          <w:lang w:val="hy-AM"/>
        </w:rPr>
      </w:pPr>
    </w:p>
    <w:p w:rsidR="004B1C7A" w:rsidRDefault="004B1C7A" w:rsidP="007D3156">
      <w:pPr>
        <w:spacing w:after="0" w:line="240" w:lineRule="auto"/>
        <w:ind w:left="4956"/>
        <w:jc w:val="right"/>
        <w:rPr>
          <w:rFonts w:ascii="GHEA Grapalat" w:hAnsi="GHEA Grapalat" w:cs="Sylfaen"/>
          <w:sz w:val="20"/>
          <w:szCs w:val="20"/>
          <w:lang w:val="hy-AM"/>
        </w:rPr>
      </w:pPr>
    </w:p>
    <w:p w:rsidR="00600805" w:rsidRDefault="00600805" w:rsidP="0022731A">
      <w:pPr>
        <w:spacing w:after="0"/>
        <w:jc w:val="center"/>
        <w:rPr>
          <w:rFonts w:ascii="GHEA Grapalat" w:hAnsi="GHEA Grapalat"/>
          <w:b/>
          <w:sz w:val="24"/>
          <w:szCs w:val="24"/>
          <w:lang w:val="hy-AM"/>
        </w:rPr>
      </w:pPr>
    </w:p>
    <w:p w:rsidR="0040235D" w:rsidRPr="00E73C6E" w:rsidRDefault="00180FFE" w:rsidP="0040235D">
      <w:pPr>
        <w:spacing w:after="0"/>
        <w:jc w:val="center"/>
        <w:rPr>
          <w:rFonts w:ascii="GHEA Grapalat" w:hAnsi="GHEA Grapalat"/>
          <w:b/>
          <w:sz w:val="24"/>
          <w:szCs w:val="24"/>
          <w:lang w:val="hy-AM"/>
        </w:rPr>
      </w:pPr>
      <w:r w:rsidRPr="00E73C6E">
        <w:rPr>
          <w:rFonts w:ascii="GHEA Grapalat" w:hAnsi="GHEA Grapalat"/>
          <w:b/>
          <w:sz w:val="24"/>
          <w:szCs w:val="24"/>
          <w:lang w:val="hy-AM"/>
        </w:rPr>
        <w:t xml:space="preserve"> </w:t>
      </w:r>
    </w:p>
    <w:p w:rsidR="005E59BE" w:rsidRDefault="005E59BE" w:rsidP="00486FFB">
      <w:pPr>
        <w:jc w:val="both"/>
        <w:rPr>
          <w:rFonts w:ascii="GHEA Grapalat" w:hAnsi="GHEA Grapalat"/>
          <w:b/>
          <w:sz w:val="24"/>
          <w:szCs w:val="24"/>
          <w:lang w:val="hy-AM"/>
        </w:rPr>
      </w:pPr>
    </w:p>
    <w:p w:rsidR="005E59BE" w:rsidRDefault="005E59BE" w:rsidP="00486FFB">
      <w:pPr>
        <w:jc w:val="both"/>
        <w:rPr>
          <w:rFonts w:ascii="GHEA Grapalat" w:hAnsi="GHEA Grapalat"/>
          <w:b/>
          <w:sz w:val="24"/>
          <w:szCs w:val="24"/>
          <w:lang w:val="hy-AM"/>
        </w:rPr>
      </w:pPr>
    </w:p>
    <w:p w:rsidR="00486FFB" w:rsidRPr="0040235D" w:rsidRDefault="00486FFB" w:rsidP="00486FFB">
      <w:pPr>
        <w:spacing w:after="0"/>
        <w:jc w:val="center"/>
        <w:rPr>
          <w:rFonts w:ascii="GHEA Grapalat" w:hAnsi="GHEA Grapalat"/>
          <w:b/>
          <w:sz w:val="28"/>
          <w:szCs w:val="28"/>
          <w:lang w:val="hy-AM"/>
        </w:rPr>
      </w:pPr>
      <w:r w:rsidRPr="0040235D">
        <w:rPr>
          <w:rFonts w:ascii="GHEA Grapalat" w:hAnsi="GHEA Grapalat"/>
          <w:b/>
          <w:sz w:val="28"/>
          <w:szCs w:val="28"/>
          <w:lang w:val="hy-AM"/>
        </w:rPr>
        <w:lastRenderedPageBreak/>
        <w:t>ՀԻՄՆԱՎՈՐՈՒՄ</w:t>
      </w:r>
    </w:p>
    <w:p w:rsidR="00486FFB" w:rsidRPr="009C79E6" w:rsidRDefault="0040235D" w:rsidP="0040235D">
      <w:pPr>
        <w:jc w:val="center"/>
        <w:rPr>
          <w:rFonts w:ascii="GHEA Grapalat" w:hAnsi="GHEA Grapalat"/>
          <w:b/>
          <w:sz w:val="24"/>
          <w:lang w:val="hy-AM"/>
        </w:rPr>
      </w:pPr>
      <w:r w:rsidRPr="00347D40">
        <w:rPr>
          <w:rFonts w:ascii="GHEA Grapalat" w:hAnsi="GHEA Grapalat"/>
          <w:b/>
          <w:sz w:val="24"/>
          <w:lang w:val="hy-AM"/>
        </w:rPr>
        <w:t>«</w:t>
      </w:r>
      <w:r w:rsidRPr="009C79E6">
        <w:rPr>
          <w:rFonts w:ascii="GHEA Grapalat" w:hAnsi="GHEA Grapalat"/>
          <w:b/>
          <w:sz w:val="24"/>
          <w:lang w:val="hy-AM"/>
        </w:rPr>
        <w:t>ՀԱՅԱՍՏԱՆԻ ՀԱՆՐԱՊԵՏՈՒԹՅԱՆ ՇԻՐԱԿԻ ՄԱՐԶԻ ԳՅՈՒՄՐԻ ՀԱՄԱՅՆՔԻ ԿՈՇՏ ԿԵՆՑԱՂԱՅԻՆ ԹԱՓՈՆՆԵՐԻ ԿԱՌԱՎԱՐՄԱՆ 2023-2026թթ.  ԶԱՐԳԱՑՄԱՆ ԾՐԱԳԻՐԸ (ՌԱԶՄԱՎԱՐԱԿԱՆ ՊԼԱՆ) ՀԱՍՏԱՏԵԼՈՒ  ՄԱՍԻՆ</w:t>
      </w:r>
      <w:r w:rsidRPr="00347D40">
        <w:rPr>
          <w:rFonts w:ascii="GHEA Grapalat" w:hAnsi="GHEA Grapalat"/>
          <w:b/>
          <w:sz w:val="24"/>
          <w:lang w:val="hy-AM"/>
        </w:rPr>
        <w:t>»</w:t>
      </w:r>
      <w:r w:rsidRPr="009C79E6">
        <w:rPr>
          <w:rFonts w:ascii="GHEA Grapalat" w:hAnsi="GHEA Grapalat"/>
          <w:b/>
          <w:sz w:val="24"/>
          <w:lang w:val="hy-AM"/>
        </w:rPr>
        <w:t xml:space="preserve"> ԳՅՈՒՄՐԻ </w:t>
      </w:r>
      <w:r w:rsidR="00486FFB" w:rsidRPr="00347D40">
        <w:rPr>
          <w:rFonts w:ascii="GHEA Grapalat" w:hAnsi="GHEA Grapalat"/>
          <w:b/>
          <w:sz w:val="24"/>
          <w:lang w:val="hy-AM"/>
        </w:rPr>
        <w:t>ՀԱՄԱՅՆՔԻ ԱՎԱԳԱՆՈՒ ՈՐՈՇՄԱՆ ՆԱԽԱԳԾԻ ԸՆԴՈՒՆՄԱՆ ԱՆՀՐԱԺ</w:t>
      </w:r>
      <w:r w:rsidR="00486FFB">
        <w:rPr>
          <w:rFonts w:ascii="GHEA Grapalat" w:hAnsi="GHEA Grapalat"/>
          <w:b/>
          <w:sz w:val="24"/>
          <w:lang w:val="hy-AM"/>
        </w:rPr>
        <w:t xml:space="preserve">ԵՇՏՈՒԹՅԱՆ </w:t>
      </w:r>
      <w:r w:rsidR="00486FFB" w:rsidRPr="00347D40">
        <w:rPr>
          <w:rFonts w:ascii="GHEA Grapalat" w:hAnsi="GHEA Grapalat"/>
          <w:b/>
          <w:sz w:val="24"/>
          <w:lang w:val="hy-AM"/>
        </w:rPr>
        <w:t>ՎԵՐԱԲԵՐՅԱԼ</w:t>
      </w:r>
    </w:p>
    <w:p w:rsidR="00486FFB" w:rsidRPr="00347D40" w:rsidRDefault="00486FFB" w:rsidP="00486FFB">
      <w:pPr>
        <w:spacing w:after="0"/>
        <w:jc w:val="center"/>
        <w:rPr>
          <w:rFonts w:ascii="GHEA Grapalat" w:hAnsi="GHEA Grapalat"/>
          <w:sz w:val="12"/>
          <w:szCs w:val="12"/>
          <w:lang w:val="hy-AM"/>
        </w:rPr>
      </w:pPr>
    </w:p>
    <w:p w:rsidR="009C79E6" w:rsidRDefault="00486FFB" w:rsidP="00486FFB">
      <w:pPr>
        <w:ind w:firstLine="708"/>
        <w:jc w:val="both"/>
        <w:rPr>
          <w:rFonts w:ascii="GHEA Grapalat" w:hAnsi="GHEA Grapalat"/>
          <w:sz w:val="24"/>
          <w:szCs w:val="24"/>
          <w:lang w:val="hy-AM"/>
        </w:rPr>
      </w:pPr>
      <w:r>
        <w:rPr>
          <w:rFonts w:ascii="GHEA Grapalat" w:hAnsi="GHEA Grapalat"/>
          <w:sz w:val="24"/>
          <w:szCs w:val="24"/>
          <w:lang w:val="hy-AM"/>
        </w:rPr>
        <w:t>«Տեղական ինքնակառավարման</w:t>
      </w:r>
      <w:r w:rsidRPr="00003ABE">
        <w:rPr>
          <w:rFonts w:ascii="GHEA Grapalat" w:hAnsi="GHEA Grapalat"/>
          <w:sz w:val="24"/>
          <w:szCs w:val="24"/>
          <w:lang w:val="hy-AM"/>
        </w:rPr>
        <w:t xml:space="preserve"> մասին»</w:t>
      </w:r>
      <w:r w:rsidRPr="00197D02">
        <w:rPr>
          <w:rFonts w:ascii="GHEA Grapalat" w:hAnsi="GHEA Grapalat"/>
          <w:sz w:val="24"/>
          <w:szCs w:val="24"/>
          <w:lang w:val="hy-AM"/>
        </w:rPr>
        <w:t xml:space="preserve"> Հայաստանի Հանրապետության օրենքի </w:t>
      </w:r>
      <w:r w:rsidR="009C79E6" w:rsidRPr="009C79E6">
        <w:rPr>
          <w:rFonts w:ascii="GHEA Grapalat" w:hAnsi="GHEA Grapalat"/>
          <w:sz w:val="24"/>
          <w:szCs w:val="24"/>
          <w:lang w:val="hy-AM"/>
        </w:rPr>
        <w:t>12</w:t>
      </w:r>
      <w:r w:rsidR="009C79E6">
        <w:rPr>
          <w:rFonts w:ascii="GHEA Grapalat" w:hAnsi="GHEA Grapalat"/>
          <w:sz w:val="24"/>
          <w:szCs w:val="24"/>
          <w:lang w:val="hy-AM"/>
        </w:rPr>
        <w:t xml:space="preserve">-րդ հոդվածը սահմանում է համայնքի պարտադիր խնդիրները, որոնց համատեքստում, նույն օրենքի </w:t>
      </w:r>
      <w:r w:rsidR="009C79E6" w:rsidRPr="009C79E6">
        <w:rPr>
          <w:rFonts w:ascii="GHEA Grapalat" w:hAnsi="GHEA Grapalat"/>
          <w:sz w:val="24"/>
          <w:szCs w:val="24"/>
          <w:lang w:val="hy-AM"/>
        </w:rPr>
        <w:t xml:space="preserve">10-րդ հոդվածի </w:t>
      </w:r>
      <w:r w:rsidR="009C79E6">
        <w:rPr>
          <w:rFonts w:ascii="GHEA Grapalat" w:hAnsi="GHEA Grapalat"/>
          <w:sz w:val="24"/>
          <w:szCs w:val="24"/>
          <w:lang w:val="hy-AM"/>
        </w:rPr>
        <w:t>9</w:t>
      </w:r>
      <w:r w:rsidR="009C79E6" w:rsidRPr="009C79E6">
        <w:rPr>
          <w:rFonts w:ascii="GHEA Grapalat" w:hAnsi="GHEA Grapalat"/>
          <w:sz w:val="24"/>
          <w:szCs w:val="24"/>
          <w:lang w:val="hy-AM"/>
        </w:rPr>
        <w:t xml:space="preserve">-րդ մասի համաձայն՝ </w:t>
      </w:r>
      <w:r w:rsidR="009C79E6">
        <w:rPr>
          <w:rFonts w:ascii="GHEA Grapalat" w:hAnsi="GHEA Grapalat"/>
          <w:sz w:val="24"/>
          <w:szCs w:val="24"/>
          <w:lang w:val="hy-AM"/>
        </w:rPr>
        <w:t>տ</w:t>
      </w:r>
      <w:r w:rsidR="009C79E6" w:rsidRPr="009C79E6">
        <w:rPr>
          <w:rFonts w:ascii="GHEA Grapalat" w:hAnsi="GHEA Grapalat"/>
          <w:sz w:val="24"/>
          <w:szCs w:val="24"/>
          <w:lang w:val="hy-AM"/>
        </w:rPr>
        <w:t>եղական ինքնակառավարման մարմինները օրենքով սահմանված կարգով պարտավոր են առաջնահերթությամբ ապահովել համայնքի պարտադիր խնդիրների լուծման նպատակով սահմանված սեփական լիազորությունների կատարումը:</w:t>
      </w:r>
    </w:p>
    <w:p w:rsidR="009C79E6" w:rsidRDefault="009C79E6" w:rsidP="00E73C6E">
      <w:pPr>
        <w:spacing w:after="0"/>
        <w:ind w:firstLine="706"/>
        <w:jc w:val="both"/>
        <w:rPr>
          <w:rFonts w:ascii="GHEA Grapalat" w:hAnsi="GHEA Grapalat"/>
          <w:sz w:val="24"/>
          <w:szCs w:val="24"/>
          <w:lang w:val="hy-AM"/>
        </w:rPr>
      </w:pPr>
      <w:r w:rsidRPr="009C79E6">
        <w:rPr>
          <w:rFonts w:ascii="GHEA Grapalat" w:hAnsi="GHEA Grapalat"/>
          <w:sz w:val="24"/>
          <w:szCs w:val="24"/>
          <w:lang w:val="hy-AM"/>
        </w:rPr>
        <w:t>Հարկ է արձանագրել, որ համայնքի պարտադիր խնդիրների շարքում, ի թիվս այլ խ</w:t>
      </w:r>
      <w:r>
        <w:rPr>
          <w:rFonts w:ascii="GHEA Grapalat" w:hAnsi="GHEA Grapalat"/>
          <w:sz w:val="24"/>
          <w:szCs w:val="24"/>
          <w:lang w:val="hy-AM"/>
        </w:rPr>
        <w:t xml:space="preserve">նդիրների, սահմանված է հետևյալը. </w:t>
      </w:r>
      <w:r w:rsidRPr="009C79E6">
        <w:rPr>
          <w:rFonts w:ascii="GHEA Grapalat" w:hAnsi="GHEA Grapalat"/>
          <w:sz w:val="24"/>
          <w:szCs w:val="24"/>
          <w:lang w:val="hy-AM"/>
        </w:rPr>
        <w:t xml:space="preserve">համայնքի բնակավայրերի կառուցապատումը, բարեկարգումը և կանաչապատումը, </w:t>
      </w:r>
      <w:r w:rsidRPr="009C79E6">
        <w:rPr>
          <w:rFonts w:ascii="GHEA Grapalat" w:hAnsi="GHEA Grapalat"/>
          <w:b/>
          <w:i/>
          <w:sz w:val="24"/>
          <w:szCs w:val="24"/>
          <w:lang w:val="hy-AM"/>
        </w:rPr>
        <w:t>համայնքի աղբահանությունը և սանիտարական մաքրումը, կոմունալ տնտեսության աշխատանքների ապահովումը</w:t>
      </w:r>
      <w:r w:rsidRPr="009C79E6">
        <w:rPr>
          <w:rFonts w:ascii="GHEA Grapalat" w:hAnsi="GHEA Grapalat"/>
          <w:sz w:val="24"/>
          <w:szCs w:val="24"/>
          <w:lang w:val="hy-AM"/>
        </w:rPr>
        <w:t xml:space="preserve">, ինչպես նաև համայնքային գերեզմանատների պահպանումը և գործունեության ապահովումը.: Միաժամանակ, ուշադրության է արժանի այն հանգամանքը, որ թափոնների կառավարման և աղբահանության կազմակերպման և իրականացման մասով, օրենսդրական կարգավորումներ են նախատեսված նաև </w:t>
      </w:r>
      <w:r>
        <w:rPr>
          <w:rFonts w:ascii="GHEA Grapalat" w:hAnsi="GHEA Grapalat"/>
          <w:sz w:val="24"/>
          <w:szCs w:val="24"/>
          <w:lang w:val="hy-AM"/>
        </w:rPr>
        <w:t>«</w:t>
      </w:r>
      <w:r w:rsidRPr="009C79E6">
        <w:rPr>
          <w:rFonts w:ascii="GHEA Grapalat" w:hAnsi="GHEA Grapalat"/>
          <w:sz w:val="24"/>
          <w:szCs w:val="24"/>
          <w:lang w:val="hy-AM"/>
        </w:rPr>
        <w:t>Աղբահանության և սանիտարական մաքրման</w:t>
      </w:r>
      <w:r w:rsidRPr="00003ABE">
        <w:rPr>
          <w:rFonts w:ascii="GHEA Grapalat" w:hAnsi="GHEA Grapalat"/>
          <w:sz w:val="24"/>
          <w:szCs w:val="24"/>
          <w:lang w:val="hy-AM"/>
        </w:rPr>
        <w:t xml:space="preserve"> մասին»</w:t>
      </w:r>
      <w:r w:rsidRPr="009C79E6">
        <w:rPr>
          <w:rFonts w:ascii="GHEA Grapalat" w:hAnsi="GHEA Grapalat"/>
          <w:sz w:val="24"/>
          <w:szCs w:val="24"/>
          <w:lang w:val="hy-AM"/>
        </w:rPr>
        <w:t xml:space="preserve"> և </w:t>
      </w:r>
      <w:r>
        <w:rPr>
          <w:rFonts w:ascii="GHEA Grapalat" w:hAnsi="GHEA Grapalat"/>
          <w:sz w:val="24"/>
          <w:szCs w:val="24"/>
          <w:lang w:val="hy-AM"/>
        </w:rPr>
        <w:t>«</w:t>
      </w:r>
      <w:r w:rsidRPr="009C79E6">
        <w:rPr>
          <w:rFonts w:ascii="GHEA Grapalat" w:hAnsi="GHEA Grapalat"/>
          <w:sz w:val="24"/>
          <w:szCs w:val="24"/>
          <w:lang w:val="hy-AM"/>
        </w:rPr>
        <w:t>Թափոնների</w:t>
      </w:r>
      <w:r w:rsidRPr="00003ABE">
        <w:rPr>
          <w:rFonts w:ascii="GHEA Grapalat" w:hAnsi="GHEA Grapalat"/>
          <w:sz w:val="24"/>
          <w:szCs w:val="24"/>
          <w:lang w:val="hy-AM"/>
        </w:rPr>
        <w:t xml:space="preserve"> մասին»</w:t>
      </w:r>
      <w:r>
        <w:rPr>
          <w:rFonts w:ascii="GHEA Grapalat" w:hAnsi="GHEA Grapalat"/>
          <w:sz w:val="24"/>
          <w:szCs w:val="24"/>
          <w:lang w:val="hy-AM"/>
        </w:rPr>
        <w:t xml:space="preserve"> Հայաստանի Հանրապետության օրենքներով</w:t>
      </w:r>
      <w:r w:rsidRPr="009C79E6">
        <w:rPr>
          <w:rFonts w:ascii="GHEA Grapalat" w:hAnsi="GHEA Grapalat"/>
          <w:sz w:val="24"/>
          <w:szCs w:val="24"/>
          <w:lang w:val="hy-AM"/>
        </w:rPr>
        <w:t>:</w:t>
      </w:r>
    </w:p>
    <w:p w:rsidR="009C79E6" w:rsidRDefault="00153AFA" w:rsidP="00E73C6E">
      <w:pPr>
        <w:spacing w:after="0"/>
        <w:ind w:firstLine="706"/>
        <w:jc w:val="both"/>
        <w:rPr>
          <w:rFonts w:ascii="GHEA Grapalat" w:hAnsi="GHEA Grapalat"/>
          <w:sz w:val="24"/>
          <w:szCs w:val="24"/>
          <w:lang w:val="hy-AM"/>
        </w:rPr>
      </w:pPr>
      <w:r>
        <w:rPr>
          <w:rFonts w:ascii="GHEA Grapalat" w:hAnsi="GHEA Grapalat"/>
          <w:sz w:val="24"/>
          <w:szCs w:val="24"/>
          <w:lang w:val="hy-AM"/>
        </w:rPr>
        <w:t xml:space="preserve">Ինչպես և համայնքի տեղական ինքնակառավարման մարմիններին օրենքով վերապահված այլ բնագավառներում, այնպես էլ թափոնների կառավարման, աղբահանության և սանիտարական մաքրման կազմակերպման բնագավառում, անհրաժեշտություն  է առաջանում, բացի ազգային մակարդակում մշակված քաղաքականությունից, մշակել պլանավորում ենթադրող տեղական </w:t>
      </w:r>
      <w:r w:rsidRPr="00153AFA">
        <w:rPr>
          <w:rFonts w:ascii="GHEA Grapalat" w:hAnsi="GHEA Grapalat"/>
          <w:sz w:val="24"/>
          <w:szCs w:val="24"/>
          <w:lang w:val="hy-AM"/>
        </w:rPr>
        <w:t>(համայնքային) քաղաքականություն, որով հստակ կսահմանվեն տվյալ ոլորտում համայնքի տեղական ինքնակառավարման մարմինների առաջիկա տարիների գերակայություններն ու առաջնահերթությունները և իհարկե՝ գործողություններն ու միջոցառումները:</w:t>
      </w:r>
    </w:p>
    <w:p w:rsidR="00153AFA" w:rsidRDefault="00153AFA" w:rsidP="00E73C6E">
      <w:pPr>
        <w:spacing w:after="0"/>
        <w:ind w:firstLine="706"/>
        <w:jc w:val="both"/>
        <w:rPr>
          <w:rFonts w:ascii="GHEA Grapalat" w:hAnsi="GHEA Grapalat"/>
          <w:sz w:val="24"/>
          <w:lang w:val="hy-AM"/>
        </w:rPr>
      </w:pPr>
      <w:r w:rsidRPr="00153AFA">
        <w:rPr>
          <w:rFonts w:ascii="GHEA Grapalat" w:hAnsi="GHEA Grapalat"/>
          <w:sz w:val="24"/>
          <w:szCs w:val="24"/>
          <w:lang w:val="hy-AM"/>
        </w:rPr>
        <w:t xml:space="preserve">Սույն հիմնավորման կարգավորման առարկա հանդիսացող </w:t>
      </w:r>
      <w:r w:rsidRPr="00153AFA">
        <w:rPr>
          <w:rFonts w:ascii="GHEA Grapalat" w:hAnsi="GHEA Grapalat"/>
          <w:sz w:val="24"/>
          <w:lang w:val="hy-AM"/>
        </w:rPr>
        <w:t xml:space="preserve">«Հայաստանի Հանրապետության Շիրակի մարզի Գյումրի համայնքի կոշտ կենցաղային թափոնների կառավարման 2023-2026թթ.  զարգացման ծրագիրը (ռազմավարական պլան) հաստատելու մասին» Գյումրի համայնքի ավագանու որոշման նախագիծը բխում է, համայնքում կոշտ կենցաղային թափոնների կառավարման տեղական քաղաքականություն մշակելու և այն որպես համայնքի </w:t>
      </w:r>
      <w:r w:rsidRPr="00153AFA">
        <w:rPr>
          <w:rFonts w:ascii="GHEA Grapalat" w:hAnsi="GHEA Grapalat"/>
          <w:sz w:val="24"/>
          <w:lang w:val="hy-AM"/>
        </w:rPr>
        <w:lastRenderedPageBreak/>
        <w:t>տեղական ինքնակառավարման մարմինների տվյալ ոլորտում գործունեության ուղենիշ դիտարկելու իրավակիրառական անհրաժեշտությունից:</w:t>
      </w:r>
    </w:p>
    <w:p w:rsidR="00153AFA" w:rsidRDefault="00153AFA" w:rsidP="00E73C6E">
      <w:pPr>
        <w:spacing w:after="0"/>
        <w:ind w:firstLine="706"/>
        <w:jc w:val="both"/>
        <w:rPr>
          <w:rFonts w:ascii="GHEA Grapalat" w:hAnsi="GHEA Grapalat"/>
          <w:sz w:val="24"/>
          <w:lang w:val="hy-AM"/>
        </w:rPr>
      </w:pPr>
      <w:r w:rsidRPr="00153AFA">
        <w:rPr>
          <w:rFonts w:ascii="GHEA Grapalat" w:hAnsi="GHEA Grapalat"/>
          <w:sz w:val="24"/>
          <w:lang w:val="hy-AM"/>
        </w:rPr>
        <w:t>Ավագանու որոշման նախագիծը մշակվել է հիմք ընդունելով «Տեղական ինքնակառավարման մասին»  օրենքի 18-րդ հոդվածի  1-ին մասի 4-րդ կետի պահանջները, համաձայն որի, համայնքի ավագանին հաստատու</w:t>
      </w:r>
      <w:r>
        <w:rPr>
          <w:rFonts w:ascii="GHEA Grapalat" w:hAnsi="GHEA Grapalat"/>
          <w:sz w:val="24"/>
          <w:lang w:val="hy-AM"/>
        </w:rPr>
        <w:t>մ է համայնքի զարգացման ծրագրերը</w:t>
      </w:r>
      <w:r w:rsidR="003C0FC2">
        <w:rPr>
          <w:rFonts w:ascii="GHEA Grapalat" w:hAnsi="GHEA Grapalat"/>
          <w:sz w:val="24"/>
          <w:lang w:val="hy-AM"/>
        </w:rPr>
        <w:t>: Ըստ էության, համայ</w:t>
      </w:r>
      <w:r w:rsidRPr="00153AFA">
        <w:rPr>
          <w:rFonts w:ascii="GHEA Grapalat" w:hAnsi="GHEA Grapalat"/>
          <w:sz w:val="24"/>
          <w:lang w:val="hy-AM"/>
        </w:rPr>
        <w:t>ն</w:t>
      </w:r>
      <w:r w:rsidR="003C0FC2" w:rsidRPr="003C0FC2">
        <w:rPr>
          <w:rFonts w:ascii="GHEA Grapalat" w:hAnsi="GHEA Grapalat"/>
          <w:sz w:val="24"/>
          <w:lang w:val="hy-AM"/>
        </w:rPr>
        <w:t>ք</w:t>
      </w:r>
      <w:r w:rsidRPr="00153AFA">
        <w:rPr>
          <w:rFonts w:ascii="GHEA Grapalat" w:hAnsi="GHEA Grapalat"/>
          <w:sz w:val="24"/>
          <w:lang w:val="hy-AM"/>
        </w:rPr>
        <w:t xml:space="preserve">ը, բացի հնգամյա զարգացման ծրագրից, վերը մեջբերված իրավանորմի համատեքստում, կարող է ունենալ նաև ոլորտային զարգացման ծրագրեր: Նշված պնդման շրջանակում, հարկ է նկատել, որ </w:t>
      </w:r>
      <w:r w:rsidR="000B7B64" w:rsidRPr="00153AFA">
        <w:rPr>
          <w:rFonts w:ascii="GHEA Grapalat" w:hAnsi="GHEA Grapalat"/>
          <w:sz w:val="24"/>
          <w:lang w:val="hy-AM"/>
        </w:rPr>
        <w:t>Հայաստանի Հանրապետության Շիրակի մարզի Գյումրի համայնքի կոշտ կենցաղային թափոնների կառավարման 2023-2026թթ.  զարգացման ծրագիրը (ռազմավարական պլան)</w:t>
      </w:r>
      <w:r w:rsidR="000B7B64" w:rsidRPr="000B7B64">
        <w:rPr>
          <w:rFonts w:ascii="GHEA Grapalat" w:hAnsi="GHEA Grapalat"/>
          <w:sz w:val="24"/>
          <w:lang w:val="hy-AM"/>
        </w:rPr>
        <w:t xml:space="preserve"> լիարժեքորեն տեղավորվում է այդ տրամաբանության մեջ:</w:t>
      </w:r>
    </w:p>
    <w:p w:rsidR="000B7B64" w:rsidRDefault="000B7B64" w:rsidP="00E73C6E">
      <w:pPr>
        <w:spacing w:after="0"/>
        <w:ind w:firstLine="706"/>
        <w:jc w:val="both"/>
        <w:rPr>
          <w:rFonts w:ascii="GHEA Grapalat" w:hAnsi="GHEA Grapalat"/>
          <w:sz w:val="24"/>
          <w:lang w:val="hy-AM"/>
        </w:rPr>
      </w:pPr>
      <w:r w:rsidRPr="00153AFA">
        <w:rPr>
          <w:rFonts w:ascii="GHEA Grapalat" w:hAnsi="GHEA Grapalat"/>
          <w:sz w:val="24"/>
          <w:lang w:val="hy-AM"/>
        </w:rPr>
        <w:t>«Հայաստանի Հանրապետության Շիրակի մարզի Գյումրի համայնքի կոշտ կենցաղային թափոնների կառավարման 2023-2026թթ.  զարգացման ծրագիրը (ռազմավարական պլան) հաստատելու մասին» Գյումրի համայնքի ավագանու որոշման նախագիծը</w:t>
      </w:r>
      <w:r w:rsidRPr="000B7B64">
        <w:rPr>
          <w:rFonts w:ascii="GHEA Grapalat" w:hAnsi="GHEA Grapalat"/>
          <w:sz w:val="24"/>
          <w:lang w:val="hy-AM"/>
        </w:rPr>
        <w:t xml:space="preserve"> մշակվել է ՀՀ ներպետական օրենսդրության կարգավորումների համատեքստում և համահունչ է Հայաստանի Հանրապետության կառավարության </w:t>
      </w:r>
      <w:r>
        <w:rPr>
          <w:rFonts w:ascii="GHEA Grapalat" w:hAnsi="GHEA Grapalat"/>
          <w:sz w:val="24"/>
          <w:lang w:val="hy-AM"/>
        </w:rPr>
        <w:t>2021 թվականի</w:t>
      </w:r>
      <w:r w:rsidRPr="000B7B64">
        <w:rPr>
          <w:rFonts w:ascii="GHEA Grapalat" w:hAnsi="GHEA Grapalat"/>
          <w:sz w:val="24"/>
          <w:lang w:val="hy-AM"/>
        </w:rPr>
        <w:t xml:space="preserve"> ապրիլի1-ին ընդունված՝ </w:t>
      </w:r>
      <w:r w:rsidRPr="00153AFA">
        <w:rPr>
          <w:rFonts w:ascii="GHEA Grapalat" w:hAnsi="GHEA Grapalat"/>
          <w:sz w:val="24"/>
          <w:lang w:val="hy-AM"/>
        </w:rPr>
        <w:t>«</w:t>
      </w:r>
      <w:r w:rsidRPr="000B7B64">
        <w:rPr>
          <w:rFonts w:ascii="GHEA Grapalat" w:hAnsi="GHEA Grapalat"/>
          <w:sz w:val="24"/>
          <w:lang w:val="hy-AM"/>
        </w:rPr>
        <w:t>Աղբահանության համակարգի ռազմավարությունը և ռազ</w:t>
      </w:r>
      <w:r>
        <w:rPr>
          <w:rFonts w:ascii="GHEA Grapalat" w:hAnsi="GHEA Grapalat"/>
          <w:sz w:val="24"/>
          <w:lang w:val="hy-AM"/>
        </w:rPr>
        <w:t xml:space="preserve">մավարության կիրարկումն ապահովող </w:t>
      </w:r>
      <w:r w:rsidRPr="000B7B64">
        <w:rPr>
          <w:rStyle w:val="a5"/>
          <w:rFonts w:ascii="GHEA Grapalat" w:hAnsi="GHEA Grapalat"/>
          <w:b w:val="0"/>
          <w:color w:val="000000"/>
          <w:sz w:val="24"/>
          <w:szCs w:val="24"/>
          <w:shd w:val="clear" w:color="auto" w:fill="FFFFFF"/>
          <w:lang w:val="hy-AM"/>
        </w:rPr>
        <w:t>2021-2023 թվականների միջոցառումների ծրագիրը հաստատելու</w:t>
      </w:r>
      <w:r w:rsidRPr="000B7B64">
        <w:rPr>
          <w:rFonts w:ascii="GHEA Grapalat" w:hAnsi="GHEA Grapalat"/>
          <w:b/>
          <w:sz w:val="24"/>
          <w:szCs w:val="24"/>
          <w:lang w:val="hy-AM"/>
        </w:rPr>
        <w:t>»</w:t>
      </w:r>
      <w:r>
        <w:rPr>
          <w:rFonts w:ascii="GHEA Grapalat" w:hAnsi="GHEA Grapalat"/>
          <w:sz w:val="24"/>
          <w:lang w:val="hy-AM"/>
        </w:rPr>
        <w:t>N</w:t>
      </w:r>
      <w:r w:rsidRPr="000B7B64">
        <w:rPr>
          <w:rFonts w:ascii="GHEA Grapalat" w:hAnsi="GHEA Grapalat"/>
          <w:sz w:val="24"/>
          <w:lang w:val="hy-AM"/>
        </w:rPr>
        <w:t>464-Լ որոշմամբ սահմանված նպատակներին և գործողություններին:</w:t>
      </w:r>
    </w:p>
    <w:p w:rsidR="000B7B64" w:rsidRDefault="000B7B64" w:rsidP="00E73C6E">
      <w:pPr>
        <w:spacing w:after="0"/>
        <w:ind w:firstLine="706"/>
        <w:jc w:val="both"/>
        <w:rPr>
          <w:rFonts w:ascii="GHEA Grapalat" w:hAnsi="GHEA Grapalat"/>
          <w:sz w:val="24"/>
          <w:lang w:val="hy-AM"/>
        </w:rPr>
      </w:pPr>
      <w:r w:rsidRPr="000B7B64">
        <w:rPr>
          <w:rFonts w:ascii="GHEA Grapalat" w:hAnsi="GHEA Grapalat"/>
          <w:sz w:val="24"/>
          <w:lang w:val="hy-AM"/>
        </w:rPr>
        <w:t>Սույն հիմնավորման կարգավորման առարկա հանդիսացող՝ «Հայաստանի Հանրապետության Շիրակի մարզի Գյումրի համայնքի կոշտ կենցաղային թափոնների կառավարման 2023-2026թթ.  զարգացման ծրագիրը (ռազմավարական պլան) հաստատելու մասին» Գյումրի հա</w:t>
      </w:r>
      <w:r>
        <w:rPr>
          <w:rFonts w:ascii="GHEA Grapalat" w:hAnsi="GHEA Grapalat"/>
          <w:sz w:val="24"/>
          <w:lang w:val="hy-AM"/>
        </w:rPr>
        <w:t xml:space="preserve">մայնքի ավագանու որոշման նախագծի ընդունմամբ, կսահմանվեն համայնքային մակարդակում՝ կոշտ կենցաղային թափոնների կառավարման բնագավառում, </w:t>
      </w:r>
      <w:r w:rsidRPr="000B7B64">
        <w:rPr>
          <w:rFonts w:ascii="GHEA Grapalat" w:hAnsi="GHEA Grapalat"/>
          <w:sz w:val="24"/>
          <w:lang w:val="hy-AM"/>
        </w:rPr>
        <w:t>Գյումրի համայնքի տեղական ինքնակառավարման մարմինների առաջիկ</w:t>
      </w:r>
      <w:r w:rsidR="003C0FC2">
        <w:rPr>
          <w:rFonts w:ascii="GHEA Grapalat" w:hAnsi="GHEA Grapalat"/>
          <w:sz w:val="24"/>
          <w:lang w:val="hy-AM"/>
        </w:rPr>
        <w:t>ա չորս</w:t>
      </w:r>
      <w:r w:rsidRPr="000B7B64">
        <w:rPr>
          <w:rFonts w:ascii="GHEA Grapalat" w:hAnsi="GHEA Grapalat"/>
          <w:sz w:val="24"/>
          <w:lang w:val="hy-AM"/>
        </w:rPr>
        <w:t xml:space="preserve"> տարիների քաղաքականությունը: Մասնավորապես՝ կսահմանվեն այդ բնագավառում համայնքում իրականացվելիք ծրագրերի և գործողությունների առաջնահերթությունները, գերակայությունները, նպատակները, աշխատանքների կազմակերպման սկզբունքները, ծրագրային գործողությունները և միջոցառումները: </w:t>
      </w:r>
    </w:p>
    <w:p w:rsidR="000B7B64" w:rsidRPr="00600805" w:rsidRDefault="000B7B64" w:rsidP="00E73C6E">
      <w:pPr>
        <w:spacing w:after="0"/>
        <w:ind w:firstLine="706"/>
        <w:jc w:val="both"/>
        <w:rPr>
          <w:rFonts w:ascii="GHEA Grapalat" w:hAnsi="GHEA Grapalat"/>
          <w:sz w:val="24"/>
          <w:lang w:val="hy-AM"/>
        </w:rPr>
      </w:pPr>
      <w:r w:rsidRPr="000B7B64">
        <w:rPr>
          <w:rFonts w:ascii="GHEA Grapalat" w:hAnsi="GHEA Grapalat"/>
          <w:sz w:val="24"/>
          <w:lang w:val="hy-AM"/>
        </w:rPr>
        <w:t>Ավագանու որոշման նախագծի ընդունումը հնարավորություն կընձեռի առավել չափելի դարձնելու Գյումրի համայնքում առաջիկա տարիներին՝ կոշտ կենցաղային թափոնների կառավարման ոլորտում իրականացվելիք ծրագրերի արդյունքները, մշտադիտարկելու և վերա</w:t>
      </w:r>
      <w:r w:rsidR="003C0FC2">
        <w:rPr>
          <w:rFonts w:ascii="GHEA Grapalat" w:hAnsi="GHEA Grapalat"/>
          <w:sz w:val="24"/>
          <w:lang w:val="hy-AM"/>
        </w:rPr>
        <w:t>հսկելու այս ոլորտում իրականացվելիք</w:t>
      </w:r>
      <w:r w:rsidRPr="000B7B64">
        <w:rPr>
          <w:rFonts w:ascii="GHEA Grapalat" w:hAnsi="GHEA Grapalat"/>
          <w:sz w:val="24"/>
          <w:lang w:val="hy-AM"/>
        </w:rPr>
        <w:t xml:space="preserve"> աշխատանքները, </w:t>
      </w:r>
      <w:r>
        <w:rPr>
          <w:rFonts w:ascii="GHEA Grapalat" w:hAnsi="GHEA Grapalat"/>
          <w:sz w:val="24"/>
          <w:lang w:val="hy-AM"/>
        </w:rPr>
        <w:t>ինչն</w:t>
      </w:r>
      <w:r w:rsidRPr="000B7B64">
        <w:rPr>
          <w:rFonts w:ascii="GHEA Grapalat" w:hAnsi="GHEA Grapalat"/>
          <w:sz w:val="24"/>
          <w:lang w:val="hy-AM"/>
        </w:rPr>
        <w:t xml:space="preserve"> իր հերթին համաչափորեն կստեղծի</w:t>
      </w:r>
      <w:r w:rsidR="00600805">
        <w:rPr>
          <w:rFonts w:ascii="GHEA Grapalat" w:hAnsi="GHEA Grapalat"/>
          <w:sz w:val="24"/>
          <w:lang w:val="hy-AM"/>
        </w:rPr>
        <w:t xml:space="preserve"> բավարար պայմաններ, գնահատելու</w:t>
      </w:r>
      <w:r w:rsidR="003C0FC2" w:rsidRPr="003C0FC2">
        <w:rPr>
          <w:rFonts w:ascii="GHEA Grapalat" w:hAnsi="GHEA Grapalat"/>
          <w:sz w:val="24"/>
          <w:lang w:val="hy-AM"/>
        </w:rPr>
        <w:t xml:space="preserve">կոշտ թափոնների կառավարման </w:t>
      </w:r>
      <w:r w:rsidRPr="000B7B64">
        <w:rPr>
          <w:rFonts w:ascii="GHEA Grapalat" w:hAnsi="GHEA Grapalat"/>
          <w:sz w:val="24"/>
          <w:lang w:val="hy-AM"/>
        </w:rPr>
        <w:t xml:space="preserve">ոլորտում </w:t>
      </w:r>
      <w:r w:rsidR="003C0FC2" w:rsidRPr="003C0FC2">
        <w:rPr>
          <w:rFonts w:ascii="GHEA Grapalat" w:hAnsi="GHEA Grapalat"/>
          <w:sz w:val="24"/>
          <w:lang w:val="hy-AM"/>
        </w:rPr>
        <w:t xml:space="preserve">համայնքի </w:t>
      </w:r>
      <w:bookmarkStart w:id="0" w:name="_GoBack"/>
      <w:bookmarkEnd w:id="0"/>
      <w:r w:rsidRPr="000B7B64">
        <w:rPr>
          <w:rFonts w:ascii="GHEA Grapalat" w:hAnsi="GHEA Grapalat"/>
          <w:sz w:val="24"/>
          <w:lang w:val="hy-AM"/>
        </w:rPr>
        <w:t xml:space="preserve">հիմնական դերակատարների </w:t>
      </w:r>
      <w:r w:rsidR="00600805" w:rsidRPr="00600805">
        <w:rPr>
          <w:rFonts w:ascii="GHEA Grapalat" w:hAnsi="GHEA Grapalat"/>
          <w:sz w:val="24"/>
          <w:lang w:val="hy-AM"/>
        </w:rPr>
        <w:t xml:space="preserve">կողմից իրականացվող աշխատանքների արդյունավետությունը: </w:t>
      </w:r>
    </w:p>
    <w:p w:rsidR="000B7B64" w:rsidRPr="000B7B64" w:rsidRDefault="000B7B64" w:rsidP="00153AFA">
      <w:pPr>
        <w:ind w:firstLine="708"/>
        <w:jc w:val="both"/>
        <w:rPr>
          <w:rFonts w:ascii="GHEA Grapalat" w:hAnsi="GHEA Grapalat"/>
          <w:sz w:val="24"/>
          <w:szCs w:val="24"/>
          <w:lang w:val="hy-AM"/>
        </w:rPr>
      </w:pPr>
    </w:p>
    <w:p w:rsidR="009C79E6" w:rsidRPr="00180FFE" w:rsidRDefault="009C79E6" w:rsidP="00486FFB">
      <w:pPr>
        <w:ind w:firstLine="708"/>
        <w:jc w:val="both"/>
        <w:rPr>
          <w:rFonts w:ascii="GHEA Grapalat" w:hAnsi="GHEA Grapalat"/>
          <w:b/>
          <w:sz w:val="24"/>
          <w:szCs w:val="24"/>
          <w:lang w:val="hy-AM"/>
        </w:rPr>
      </w:pPr>
    </w:p>
    <w:p w:rsidR="00180FFE" w:rsidRPr="00180FFE" w:rsidRDefault="00180FFE" w:rsidP="00180FFE">
      <w:pPr>
        <w:ind w:firstLine="360"/>
        <w:jc w:val="center"/>
        <w:rPr>
          <w:rFonts w:ascii="GHEA Grapalat" w:hAnsi="GHEA Grapalat"/>
          <w:b/>
          <w:lang w:val="hy-AM"/>
        </w:rPr>
      </w:pPr>
      <w:r w:rsidRPr="00180FFE">
        <w:rPr>
          <w:rFonts w:ascii="GHEA Grapalat" w:hAnsi="GHEA Grapalat"/>
          <w:b/>
          <w:lang w:val="hy-AM"/>
        </w:rPr>
        <w:t>Տ Ե Ղ Ե Կ Ա Ն Ք</w:t>
      </w:r>
    </w:p>
    <w:p w:rsidR="00180FFE" w:rsidRPr="00180FFE" w:rsidRDefault="00180FFE" w:rsidP="00180FFE">
      <w:pPr>
        <w:ind w:firstLine="360"/>
        <w:jc w:val="center"/>
        <w:rPr>
          <w:rFonts w:ascii="GHEA Grapalat" w:hAnsi="GHEA Grapalat"/>
          <w:b/>
          <w:lang w:val="hy-AM"/>
        </w:rPr>
      </w:pPr>
    </w:p>
    <w:p w:rsidR="00180FFE" w:rsidRPr="00180FFE" w:rsidRDefault="00180FFE" w:rsidP="00180FFE">
      <w:pPr>
        <w:ind w:firstLine="360"/>
        <w:jc w:val="center"/>
        <w:rPr>
          <w:rFonts w:ascii="GHEA Grapalat" w:hAnsi="GHEA Grapalat"/>
          <w:b/>
          <w:lang w:val="hy-AM"/>
        </w:rPr>
      </w:pPr>
      <w:r w:rsidRPr="00180FFE">
        <w:rPr>
          <w:rFonts w:ascii="GHEA Grapalat" w:hAnsi="GHEA Grapalat"/>
          <w:b/>
          <w:lang w:val="hy-AM"/>
        </w:rPr>
        <w:t>«ՀԱՅԱՍՏԱՆԻ ՀԱՆՐԱՊԵՏՈՒԹՅԱՆ ՇԻՐԱԿԻ ՄԱՐԶԻ ԳՅՈՒՄՐԻ ՀԱՄԱՅՆՔԻ ԿՈՇՏ ԿԵՆՑԱՂԱՅԻՆ ԹԱՓՈՆՆԵՐԻ ԿԱՌԱՎԱՐՄԱՆ ՌԱԶՄԱՎԱՐԱԿԱՆ ՊԼԱՆԸ ՀԱՍՏԱՏԵԼՈՒ ՄԱՍԻՆ» ՈՐՈՇՄԱՆ ԸՆԴՈՒՆՄԱՆ ԿԱՊԱԿՑՈՒԹՅԱՄԲ ՀԱՅԱՍՏԱՆԻ ՀԱՆՐԱՊԵՏՈՒԹՅԱՆ ՇԻՐԱԿԻ ՄԱՐԶԻ ԳՅՈՒՄՐԻ ՀԱՄԱՅՆՔԻ 2023 ԹՎԱԿԱՆԻ ԲՅՈՒՋԵՈՒՄ ԾԱԽՍԵՐԻ ԵՎ ԵԿԱՄՈՒՏՆԵՐԻ ՓՈՓՈԽՈՒԹՅՈՒՆՆԵՐԻ ՄԱՍԻՆ</w:t>
      </w:r>
    </w:p>
    <w:p w:rsidR="00180FFE" w:rsidRPr="00180FFE" w:rsidRDefault="00180FFE" w:rsidP="00180FFE">
      <w:pPr>
        <w:ind w:firstLine="360"/>
        <w:jc w:val="center"/>
        <w:rPr>
          <w:rFonts w:ascii="GHEA Grapalat" w:hAnsi="GHEA Grapalat"/>
          <w:lang w:val="hy-AM"/>
        </w:rPr>
      </w:pPr>
    </w:p>
    <w:p w:rsidR="00180FFE" w:rsidRPr="00180FFE" w:rsidRDefault="00180FFE" w:rsidP="00180FFE">
      <w:pPr>
        <w:ind w:firstLine="360"/>
        <w:jc w:val="both"/>
        <w:rPr>
          <w:rFonts w:ascii="GHEA Grapalat" w:hAnsi="GHEA Grapalat"/>
          <w:lang w:val="hy-AM"/>
        </w:rPr>
      </w:pPr>
      <w:r w:rsidRPr="00180FFE">
        <w:rPr>
          <w:rFonts w:ascii="GHEA Grapalat" w:hAnsi="GHEA Grapalat"/>
          <w:lang w:val="hy-AM"/>
        </w:rPr>
        <w:t>«Հայաստանի Հանրապետության Շիրակի մարզի Գյումրի համայնքի կոշտ կենցաղային թափոնների կառավարման ռազմավարական պլանը հաստատելու մասին» որոշման ընդունմամբ Գյումրի համայնքի 2023 թվականի բյուջեում էական փոփոխություններ՝ ավելացումներ կամ նվազեցումներ չեն նախատեսվում։</w:t>
      </w:r>
    </w:p>
    <w:p w:rsidR="00486FFB" w:rsidRPr="006A4F03" w:rsidRDefault="00486FFB" w:rsidP="00486FFB">
      <w:pPr>
        <w:ind w:firstLine="708"/>
        <w:jc w:val="both"/>
        <w:rPr>
          <w:rFonts w:ascii="GHEA Grapalat" w:hAnsi="GHEA Grapalat"/>
          <w:sz w:val="24"/>
          <w:szCs w:val="24"/>
          <w:lang w:val="hy-AM"/>
        </w:rPr>
      </w:pPr>
    </w:p>
    <w:sectPr w:rsidR="00486FFB" w:rsidRPr="006A4F03" w:rsidSect="00EC5D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05F5D"/>
    <w:multiLevelType w:val="hybridMultilevel"/>
    <w:tmpl w:val="5640396E"/>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A730DC9"/>
    <w:multiLevelType w:val="hybridMultilevel"/>
    <w:tmpl w:val="3738F1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5A17161"/>
    <w:multiLevelType w:val="hybridMultilevel"/>
    <w:tmpl w:val="D0E6838A"/>
    <w:lvl w:ilvl="0" w:tplc="B90805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8FC25A3"/>
    <w:multiLevelType w:val="hybridMultilevel"/>
    <w:tmpl w:val="523E978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14C7F48"/>
    <w:multiLevelType w:val="hybridMultilevel"/>
    <w:tmpl w:val="A39289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88309DB"/>
    <w:multiLevelType w:val="hybridMultilevel"/>
    <w:tmpl w:val="A5484CE0"/>
    <w:lvl w:ilvl="0" w:tplc="B90805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59FC"/>
    <w:rsid w:val="00003ABE"/>
    <w:rsid w:val="000809EF"/>
    <w:rsid w:val="000B7B64"/>
    <w:rsid w:val="00153AFA"/>
    <w:rsid w:val="00180FFE"/>
    <w:rsid w:val="001B16A3"/>
    <w:rsid w:val="0022731A"/>
    <w:rsid w:val="00231D48"/>
    <w:rsid w:val="003C0FC2"/>
    <w:rsid w:val="0040235D"/>
    <w:rsid w:val="00486FFB"/>
    <w:rsid w:val="004B1C7A"/>
    <w:rsid w:val="004E59FC"/>
    <w:rsid w:val="005E59BE"/>
    <w:rsid w:val="00600805"/>
    <w:rsid w:val="00630192"/>
    <w:rsid w:val="00692B54"/>
    <w:rsid w:val="006A4F03"/>
    <w:rsid w:val="007352F4"/>
    <w:rsid w:val="007D3156"/>
    <w:rsid w:val="0082538A"/>
    <w:rsid w:val="009B561A"/>
    <w:rsid w:val="009C79E6"/>
    <w:rsid w:val="00D7167F"/>
    <w:rsid w:val="00DD1729"/>
    <w:rsid w:val="00E73C6E"/>
    <w:rsid w:val="00E82872"/>
    <w:rsid w:val="00EC5D5B"/>
    <w:rsid w:val="00F561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15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156"/>
    <w:pPr>
      <w:ind w:left="720"/>
      <w:contextualSpacing/>
    </w:pPr>
  </w:style>
  <w:style w:type="paragraph" w:styleId="a4">
    <w:name w:val="Normal (Web)"/>
    <w:basedOn w:val="a"/>
    <w:unhideWhenUsed/>
    <w:rsid w:val="007D3156"/>
    <w:pPr>
      <w:spacing w:before="100" w:beforeAutospacing="1" w:after="100" w:afterAutospacing="1" w:line="240" w:lineRule="auto"/>
    </w:pPr>
    <w:rPr>
      <w:rFonts w:ascii="Times New Roman" w:hAnsi="Times New Roman"/>
      <w:sz w:val="24"/>
      <w:szCs w:val="24"/>
    </w:rPr>
  </w:style>
  <w:style w:type="character" w:styleId="a5">
    <w:name w:val="Strong"/>
    <w:uiPriority w:val="22"/>
    <w:qFormat/>
    <w:rsid w:val="007D3156"/>
    <w:rPr>
      <w:b/>
      <w:bCs/>
    </w:rPr>
  </w:style>
  <w:style w:type="paragraph" w:styleId="a6">
    <w:name w:val="Balloon Text"/>
    <w:basedOn w:val="a"/>
    <w:link w:val="a7"/>
    <w:uiPriority w:val="99"/>
    <w:semiHidden/>
    <w:unhideWhenUsed/>
    <w:rsid w:val="00180F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80FF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Vahagn</dc:creator>
  <cp:keywords/>
  <dc:description/>
  <cp:lastModifiedBy>Admin</cp:lastModifiedBy>
  <cp:revision>17</cp:revision>
  <cp:lastPrinted>2023-02-07T11:41:00Z</cp:lastPrinted>
  <dcterms:created xsi:type="dcterms:W3CDTF">2022-02-21T18:07:00Z</dcterms:created>
  <dcterms:modified xsi:type="dcterms:W3CDTF">2023-02-07T11:41:00Z</dcterms:modified>
</cp:coreProperties>
</file>