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E" w:rsidRDefault="00545869" w:rsidP="00532693">
      <w:pPr>
        <w:jc w:val="right"/>
        <w:rPr>
          <w:rFonts w:ascii="GHEA Grapalat" w:hAnsi="GHEA Grapalat"/>
          <w:b/>
          <w:sz w:val="24"/>
          <w:szCs w:val="24"/>
        </w:rPr>
      </w:pPr>
      <w:r w:rsidRPr="005534A3">
        <w:rPr>
          <w:rFonts w:ascii="GHEA Grapalat" w:hAnsi="GHEA Grapalat"/>
          <w:b/>
          <w:sz w:val="24"/>
          <w:szCs w:val="24"/>
          <w:lang w:val="en-US"/>
        </w:rPr>
        <w:t>Ն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Ա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Խ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Ա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Գ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Ի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Ծ</w:t>
      </w:r>
    </w:p>
    <w:p w:rsidR="00747B82" w:rsidRPr="00747B82" w:rsidRDefault="00747B82" w:rsidP="00532693">
      <w:pPr>
        <w:jc w:val="right"/>
        <w:rPr>
          <w:rFonts w:ascii="GHEA Grapalat" w:hAnsi="GHEA Grapalat"/>
          <w:b/>
          <w:sz w:val="2"/>
          <w:szCs w:val="24"/>
        </w:rPr>
      </w:pPr>
    </w:p>
    <w:p w:rsidR="00747B82" w:rsidRPr="00002131" w:rsidRDefault="00747B82" w:rsidP="00747B82">
      <w:pPr>
        <w:tabs>
          <w:tab w:val="left" w:pos="2268"/>
        </w:tabs>
        <w:jc w:val="center"/>
        <w:rPr>
          <w:rFonts w:ascii="GHEA Grapalat" w:eastAsia="Times New Roman" w:hAnsi="GHEA Grapalat" w:cs="Times New Roman"/>
          <w:b/>
          <w:szCs w:val="20"/>
          <w:lang w:val="hy-AM"/>
        </w:rPr>
      </w:pPr>
      <w:r w:rsidRPr="00002131">
        <w:rPr>
          <w:rFonts w:ascii="GHEA Grapalat" w:eastAsia="Times New Roman" w:hAnsi="GHEA Grapalat" w:cs="Times New Roman"/>
          <w:b/>
          <w:szCs w:val="20"/>
          <w:lang w:val="hy-AM"/>
        </w:rPr>
        <w:t>ՀԱՅԱՍՏԱՆԻ ՀԱՆՐԱՊԵՏՈՒԹՅԱՆ ՇԻՐԱԿԻ ՄԱՐԶԻ ԳՅՈՒՄՐԻ ՀԱՄԱՅՆՔԻ</w:t>
      </w:r>
      <w:r w:rsidRPr="00002131">
        <w:rPr>
          <w:rFonts w:ascii="GHEA Grapalat" w:hAnsi="GHEA Grapalat"/>
          <w:b/>
          <w:szCs w:val="20"/>
        </w:rPr>
        <w:t xml:space="preserve"> «ԳՅՈՒՄՐՈՒ ԿՈՄՈՒՆԱԼ ԾԱՌԱՅՈՒԹՅՈՒՆ»</w:t>
      </w:r>
      <w:r w:rsidRPr="00002131">
        <w:rPr>
          <w:rFonts w:ascii="GHEA Grapalat" w:eastAsia="Times New Roman" w:hAnsi="GHEA Grapalat" w:cs="Times New Roman"/>
          <w:b/>
          <w:szCs w:val="20"/>
          <w:lang w:val="hy-AM"/>
        </w:rPr>
        <w:t xml:space="preserve"> ՀԱՄԱՅՆՔԱՅԻՆ </w:t>
      </w:r>
      <w:r w:rsidRPr="00002131">
        <w:rPr>
          <w:rFonts w:ascii="GHEA Grapalat" w:hAnsi="GHEA Grapalat"/>
          <w:b/>
          <w:szCs w:val="20"/>
        </w:rPr>
        <w:t xml:space="preserve">ԲՅՈՒՋԵՏԱՅԻՆ ՀԻՄՆԱՐԿԻ </w:t>
      </w:r>
      <w:r w:rsidRPr="00002131">
        <w:rPr>
          <w:rFonts w:ascii="GHEA Grapalat" w:eastAsia="Times New Roman" w:hAnsi="GHEA Grapalat" w:cs="Times New Roman"/>
          <w:b/>
          <w:szCs w:val="20"/>
          <w:lang w:val="hy-AM"/>
        </w:rPr>
        <w:t>ՀԱՇՎԵԿՇՌՈՒՄ ԱՌԿԱ ԼՐԻՎ ՄԱՇՎԱԾ (ՕԳՏԱԳՈՐԾՄԱՆ ՀԱՄԱՐ ՈՉ ՊԻՏԱՆԻ) ԳՈՒՅՔԻ ԴՈՒՐՍԳՐՈՒՄԸ  ԹՈՒՅԼԱՏՐԵԼՈՒ ՄԱՍԻՆ</w:t>
      </w:r>
    </w:p>
    <w:p w:rsidR="003C1E90" w:rsidRPr="00747B82" w:rsidRDefault="003C1E90" w:rsidP="003C1E90">
      <w:pPr>
        <w:jc w:val="center"/>
        <w:rPr>
          <w:rFonts w:ascii="GHEA Grapalat" w:hAnsi="GHEA Grapalat"/>
          <w:b/>
          <w:sz w:val="12"/>
          <w:lang w:val="hy-AM"/>
        </w:rPr>
      </w:pPr>
    </w:p>
    <w:p w:rsidR="00002131" w:rsidRPr="00B83152" w:rsidRDefault="00747B82" w:rsidP="00747B82">
      <w:pPr>
        <w:tabs>
          <w:tab w:val="left" w:pos="2694"/>
        </w:tabs>
        <w:ind w:firstLine="284"/>
        <w:jc w:val="both"/>
        <w:rPr>
          <w:rFonts w:ascii="GHEA Grapalat" w:eastAsia="Times New Roman" w:hAnsi="GHEA Grapalat" w:cs="Sylfaen"/>
          <w:b/>
          <w:lang w:val="hy-AM"/>
        </w:rPr>
      </w:pPr>
      <w:r w:rsidRPr="00747B82">
        <w:rPr>
          <w:rFonts w:ascii="GHEA Grapalat" w:eastAsia="Times New Roman" w:hAnsi="GHEA Grapalat" w:cs="Sylfaen"/>
          <w:lang w:val="hy-AM"/>
        </w:rPr>
        <w:t>Ղեկավարվելով</w:t>
      </w:r>
      <w:r>
        <w:rPr>
          <w:rFonts w:ascii="GHEA Grapalat" w:hAnsi="GHEA Grapalat" w:cs="Sylfaen"/>
          <w:lang w:val="hy-AM"/>
        </w:rPr>
        <w:t xml:space="preserve"> «</w:t>
      </w:r>
      <w:r w:rsidRPr="00747B82">
        <w:rPr>
          <w:rFonts w:ascii="GHEA Grapalat" w:eastAsia="Times New Roman" w:hAnsi="GHEA Grapalat" w:cs="Sylfaen"/>
          <w:lang w:val="hy-AM"/>
        </w:rPr>
        <w:t>Տեղական ինքնակառավարման մասին</w:t>
      </w:r>
      <w:r>
        <w:rPr>
          <w:rFonts w:ascii="GHEA Grapalat" w:hAnsi="GHEA Grapalat" w:cs="Sylfaen"/>
          <w:lang w:val="hy-AM"/>
        </w:rPr>
        <w:t>»</w:t>
      </w:r>
      <w:r w:rsidRPr="00747B82">
        <w:rPr>
          <w:rFonts w:ascii="GHEA Grapalat" w:eastAsia="Times New Roman" w:hAnsi="GHEA Grapalat" w:cs="Sylfaen"/>
          <w:lang w:val="hy-AM"/>
        </w:rPr>
        <w:t xml:space="preserve"> Հայաստանի Հանրապետության օրենքի </w:t>
      </w:r>
      <w:r w:rsidRPr="00747B82">
        <w:rPr>
          <w:rFonts w:ascii="GHEA Grapalat" w:hAnsi="GHEA Grapalat" w:cs="Sylfaen"/>
          <w:lang w:val="hy-AM"/>
        </w:rPr>
        <w:t>1</w:t>
      </w:r>
      <w:r w:rsidRPr="00747B82">
        <w:rPr>
          <w:rFonts w:ascii="GHEA Grapalat" w:eastAsia="Times New Roman" w:hAnsi="GHEA Grapalat" w:cs="Sylfaen"/>
          <w:lang w:val="hy-AM"/>
        </w:rPr>
        <w:t>8-րդ հոդվածի 1-ին մասի 42-րդ կետի, Հայաստանի Հանրապետության ֆինանսների և էկոնոմիկայի նախարարի</w:t>
      </w:r>
      <w:r>
        <w:rPr>
          <w:rFonts w:ascii="GHEA Grapalat" w:eastAsia="Times New Roman" w:hAnsi="GHEA Grapalat" w:cs="Sylfaen"/>
          <w:lang w:val="hy-AM"/>
        </w:rPr>
        <w:t xml:space="preserve"> 2007 թվականի հոկտեմբերի 31-ի </w:t>
      </w:r>
      <w:r w:rsidRPr="00747B82">
        <w:rPr>
          <w:rFonts w:ascii="GHEA Grapalat" w:eastAsia="Times New Roman" w:hAnsi="GHEA Grapalat" w:cs="Sylfaen"/>
          <w:lang w:val="hy-AM"/>
        </w:rPr>
        <w:t xml:space="preserve">№787-Ն հրամանի 1-ին կետով հաստատված կարգի </w:t>
      </w:r>
      <w:r>
        <w:rPr>
          <w:rFonts w:ascii="GHEA Grapalat" w:eastAsia="Times New Roman" w:hAnsi="GHEA Grapalat" w:cs="Sylfaen"/>
          <w:lang w:val="hy-AM"/>
        </w:rPr>
        <w:t>2-րդ, 13-րդ կետերի դրույթներով</w:t>
      </w:r>
      <w:r w:rsidRPr="00747B82">
        <w:rPr>
          <w:rFonts w:ascii="GHEA Grapalat" w:eastAsia="Times New Roman" w:hAnsi="GHEA Grapalat" w:cs="Sylfaen"/>
          <w:lang w:val="hy-AM"/>
        </w:rPr>
        <w:t xml:space="preserve">՝ </w:t>
      </w:r>
      <w:r w:rsidRPr="00747B82">
        <w:rPr>
          <w:rFonts w:ascii="GHEA Grapalat" w:eastAsia="Times New Roman" w:hAnsi="GHEA Grapalat" w:cs="Sylfaen"/>
          <w:b/>
          <w:lang w:val="hy-AM"/>
        </w:rPr>
        <w:t>Գյումրի համայնքի</w:t>
      </w:r>
      <w:r w:rsidRPr="00747B82">
        <w:rPr>
          <w:rFonts w:ascii="GHEA Grapalat" w:eastAsia="Times New Roman" w:hAnsi="GHEA Grapalat" w:cs="Sylfaen"/>
          <w:lang w:val="hy-AM"/>
        </w:rPr>
        <w:t xml:space="preserve"> </w:t>
      </w:r>
      <w:r w:rsidRPr="00747B82">
        <w:rPr>
          <w:rFonts w:ascii="GHEA Grapalat" w:eastAsia="Times New Roman" w:hAnsi="GHEA Grapalat" w:cs="Sylfaen"/>
          <w:b/>
          <w:lang w:val="hy-AM"/>
        </w:rPr>
        <w:t>ավագանին որոշում</w:t>
      </w:r>
      <w:r w:rsidR="00002131" w:rsidRPr="00002131">
        <w:rPr>
          <w:rFonts w:ascii="GHEA Grapalat" w:eastAsia="Times New Roman" w:hAnsi="GHEA Grapalat" w:cs="Sylfaen"/>
          <w:b/>
          <w:lang w:val="hy-AM"/>
        </w:rPr>
        <w:t xml:space="preserve"> է</w:t>
      </w:r>
      <w:r w:rsidRPr="00747B82">
        <w:rPr>
          <w:rFonts w:ascii="GHEA Grapalat" w:eastAsia="Times New Roman" w:hAnsi="GHEA Grapalat" w:cs="Sylfaen"/>
          <w:b/>
          <w:lang w:val="hy-AM"/>
        </w:rPr>
        <w:t>.</w:t>
      </w:r>
    </w:p>
    <w:p w:rsidR="00747B82" w:rsidRPr="00BB6FE7" w:rsidRDefault="00002131" w:rsidP="00BB6FE7">
      <w:pPr>
        <w:tabs>
          <w:tab w:val="left" w:pos="2694"/>
        </w:tabs>
        <w:ind w:firstLine="142"/>
        <w:jc w:val="both"/>
        <w:rPr>
          <w:rFonts w:ascii="GHEA Grapalat" w:eastAsia="Times New Roman" w:hAnsi="GHEA Grapalat" w:cs="Sylfaen"/>
          <w:lang w:val="hy-AM"/>
        </w:rPr>
      </w:pPr>
      <w:r w:rsidRPr="00BB6FE7">
        <w:rPr>
          <w:rFonts w:ascii="GHEA Grapalat" w:eastAsia="Times New Roman" w:hAnsi="GHEA Grapalat" w:cs="Sylfaen"/>
          <w:lang w:val="hy-AM"/>
        </w:rPr>
        <w:t>1.</w:t>
      </w:r>
      <w:r w:rsidR="00747B82" w:rsidRPr="00BB6FE7">
        <w:rPr>
          <w:rFonts w:ascii="GHEA Grapalat" w:eastAsia="Times New Roman" w:hAnsi="GHEA Grapalat" w:cs="Sylfaen"/>
          <w:lang w:val="hy-AM"/>
        </w:rPr>
        <w:t>Թույլատրել «Գյումրու կոմունալ ծառայություն» համայնքային բյուջետային հիմնարկի գույքի դուրսգրումը</w:t>
      </w:r>
      <w:r w:rsidR="00B83152" w:rsidRPr="00B83152">
        <w:rPr>
          <w:rFonts w:ascii="GHEA Grapalat" w:eastAsia="Times New Roman" w:hAnsi="GHEA Grapalat" w:cs="Sylfaen"/>
          <w:lang w:val="hy-AM"/>
        </w:rPr>
        <w:t>՝ համաձայն հավելվածի</w:t>
      </w:r>
      <w:r w:rsidR="00747B82" w:rsidRPr="00BB6FE7">
        <w:rPr>
          <w:rFonts w:ascii="GHEA Grapalat" w:eastAsia="Times New Roman" w:hAnsi="GHEA Grapalat" w:cs="Sylfaen"/>
          <w:lang w:val="hy-AM"/>
        </w:rPr>
        <w:t xml:space="preserve">: </w:t>
      </w:r>
    </w:p>
    <w:p w:rsidR="00B83152" w:rsidRPr="00B83152" w:rsidRDefault="00747B82" w:rsidP="00BB6FE7">
      <w:pPr>
        <w:tabs>
          <w:tab w:val="left" w:pos="2694"/>
        </w:tabs>
        <w:ind w:firstLine="142"/>
        <w:jc w:val="both"/>
        <w:rPr>
          <w:rFonts w:ascii="GHEA Grapalat" w:eastAsia="Times New Roman" w:hAnsi="GHEA Grapalat" w:cs="Sylfaen"/>
          <w:lang w:val="hy-AM"/>
        </w:rPr>
      </w:pPr>
      <w:r w:rsidRPr="00BB6FE7">
        <w:rPr>
          <w:rFonts w:ascii="GHEA Grapalat" w:eastAsia="Times New Roman" w:hAnsi="GHEA Grapalat" w:cs="Sylfaen"/>
          <w:lang w:val="hy-AM"/>
        </w:rPr>
        <w:t>2.Գույքի դուրսգրման գործընթացի կազմակերպումը և դրա հետ կապված անհրաժեշտ փաստաթղթերի ձևակերպումը վերապահել սույն որոշումն ուժի մեջ մտնելուց հետո եռօրյա ժամկետում համայնքի ղեկավարի ընդունած իրավական ակտով ստեղծվելիք հանձնաժողովին</w:t>
      </w:r>
      <w:r w:rsidR="00B83152" w:rsidRPr="00B83152">
        <w:rPr>
          <w:rFonts w:ascii="GHEA Grapalat" w:eastAsia="Times New Roman" w:hAnsi="GHEA Grapalat" w:cs="Sylfaen"/>
          <w:lang w:val="hy-AM"/>
        </w:rPr>
        <w:t>:</w:t>
      </w:r>
    </w:p>
    <w:p w:rsidR="00747B82" w:rsidRPr="00BB6FE7" w:rsidRDefault="00747B82" w:rsidP="00BB6FE7">
      <w:pPr>
        <w:tabs>
          <w:tab w:val="left" w:pos="2694"/>
        </w:tabs>
        <w:ind w:firstLine="142"/>
        <w:jc w:val="both"/>
        <w:rPr>
          <w:rFonts w:ascii="GHEA Grapalat" w:eastAsia="Times New Roman" w:hAnsi="GHEA Grapalat" w:cs="Sylfaen"/>
          <w:lang w:val="hy-AM"/>
        </w:rPr>
      </w:pPr>
      <w:r w:rsidRPr="00BB6FE7">
        <w:rPr>
          <w:rFonts w:ascii="GHEA Grapalat" w:eastAsia="Times New Roman" w:hAnsi="GHEA Grapalat" w:cs="Sylfaen"/>
          <w:lang w:val="hy-AM"/>
        </w:rPr>
        <w:t xml:space="preserve">3.Դուրսգրված գույքի կամ նրա առանձին հանգույցների, նյութերի, դետալների և մասերի օրենքով սահմանված կարգով հնարավոր վաճառքից ստացված միջոցների բաշխումը (ծախսման ուղղությունները) վերապահել համայնքի ղեկավարին:     </w:t>
      </w:r>
    </w:p>
    <w:p w:rsidR="00D40702" w:rsidRPr="004B685E" w:rsidRDefault="00D4070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D40702" w:rsidRPr="004B685E" w:rsidRDefault="00D4070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E118F2" w:rsidRPr="004B685E" w:rsidRDefault="00E118F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B685E">
        <w:rPr>
          <w:rFonts w:ascii="GHEA Grapalat" w:hAnsi="GHEA Grapalat"/>
          <w:b/>
          <w:sz w:val="24"/>
          <w:szCs w:val="24"/>
          <w:lang w:val="hy-AM"/>
        </w:rPr>
        <w:t>Ռ.ՍԱՆՈՅԱՆ</w:t>
      </w:r>
    </w:p>
    <w:p w:rsidR="00BB48CC" w:rsidRPr="004B685E" w:rsidRDefault="00BB48C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B685E">
        <w:rPr>
          <w:rFonts w:ascii="GHEA Grapalat" w:hAnsi="GHEA Grapalat"/>
          <w:b/>
          <w:sz w:val="24"/>
          <w:szCs w:val="24"/>
          <w:lang w:val="hy-AM"/>
        </w:rPr>
        <w:t>Ռ.ԱՍԱՏՐՅԱՆ</w:t>
      </w:r>
    </w:p>
    <w:p w:rsidR="00BB48CC" w:rsidRPr="004B685E" w:rsidRDefault="00BB48C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B685E">
        <w:rPr>
          <w:rFonts w:ascii="GHEA Grapalat" w:hAnsi="GHEA Grapalat"/>
          <w:b/>
          <w:sz w:val="24"/>
          <w:szCs w:val="24"/>
          <w:lang w:val="hy-AM"/>
        </w:rPr>
        <w:t>Ա.</w:t>
      </w:r>
      <w:r w:rsidR="00981392" w:rsidRPr="004B685E">
        <w:rPr>
          <w:rFonts w:ascii="GHEA Grapalat" w:hAnsi="GHEA Grapalat"/>
          <w:b/>
          <w:sz w:val="24"/>
          <w:szCs w:val="24"/>
          <w:lang w:val="hy-AM"/>
        </w:rPr>
        <w:t>ՄԱՆՈՒԿՅԱՆ</w:t>
      </w:r>
    </w:p>
    <w:p w:rsidR="00BB48CC" w:rsidRPr="004B685E" w:rsidRDefault="00BB48C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B685E">
        <w:rPr>
          <w:rFonts w:ascii="GHEA Grapalat" w:hAnsi="GHEA Grapalat"/>
          <w:b/>
          <w:sz w:val="24"/>
          <w:szCs w:val="24"/>
          <w:lang w:val="hy-AM"/>
        </w:rPr>
        <w:t>Լ.ՋԻԼԱՎՅԱՆ</w:t>
      </w:r>
    </w:p>
    <w:p w:rsidR="00BB48CC" w:rsidRPr="004B685E" w:rsidRDefault="00307D3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B685E">
        <w:rPr>
          <w:rFonts w:ascii="GHEA Grapalat" w:hAnsi="GHEA Grapalat"/>
          <w:b/>
          <w:sz w:val="24"/>
          <w:szCs w:val="24"/>
          <w:lang w:val="hy-AM"/>
        </w:rPr>
        <w:t>Վ</w:t>
      </w:r>
      <w:r w:rsidR="00C75D1E" w:rsidRPr="004B685E">
        <w:rPr>
          <w:rFonts w:ascii="GHEA Grapalat" w:hAnsi="GHEA Grapalat"/>
          <w:b/>
          <w:sz w:val="24"/>
          <w:szCs w:val="24"/>
          <w:lang w:val="hy-AM"/>
        </w:rPr>
        <w:t>.</w:t>
      </w:r>
      <w:r w:rsidRPr="004B685E">
        <w:rPr>
          <w:rFonts w:ascii="GHEA Grapalat" w:hAnsi="GHEA Grapalat"/>
          <w:b/>
          <w:sz w:val="24"/>
          <w:szCs w:val="24"/>
          <w:lang w:val="hy-AM"/>
        </w:rPr>
        <w:t>ՍԱՄՍՈՆՅԱՆ</w:t>
      </w:r>
    </w:p>
    <w:p w:rsidR="00C75D1E" w:rsidRPr="004B685E" w:rsidRDefault="00C75D1E" w:rsidP="006D3CB8">
      <w:pPr>
        <w:rPr>
          <w:rFonts w:ascii="GHEA Grapalat" w:hAnsi="GHEA Grapalat"/>
          <w:sz w:val="24"/>
          <w:szCs w:val="24"/>
          <w:lang w:val="hy-AM"/>
        </w:rPr>
      </w:pPr>
    </w:p>
    <w:p w:rsidR="001A6B93" w:rsidRPr="00B83152" w:rsidRDefault="00C75D1E" w:rsidP="006D3CB8">
      <w:pPr>
        <w:rPr>
          <w:rFonts w:ascii="GHEA Grapalat" w:hAnsi="GHEA Grapalat"/>
          <w:b/>
          <w:szCs w:val="24"/>
          <w:lang w:val="hy-AM"/>
        </w:rPr>
      </w:pPr>
      <w:r w:rsidRPr="00B83152">
        <w:rPr>
          <w:rFonts w:ascii="GHEA Grapalat" w:hAnsi="GHEA Grapalat"/>
          <w:b/>
          <w:szCs w:val="24"/>
          <w:lang w:val="hy-AM"/>
        </w:rPr>
        <w:t>Կ</w:t>
      </w:r>
      <w:r w:rsidR="00307D3E" w:rsidRPr="00B83152">
        <w:rPr>
          <w:rFonts w:ascii="GHEA Grapalat" w:hAnsi="GHEA Grapalat"/>
          <w:b/>
          <w:szCs w:val="24"/>
          <w:lang w:val="hy-AM"/>
        </w:rPr>
        <w:t>ԱՏԱՐՈՂ</w:t>
      </w:r>
      <w:r w:rsidRPr="00B83152">
        <w:rPr>
          <w:rFonts w:ascii="GHEA Grapalat" w:hAnsi="GHEA Grapalat"/>
          <w:b/>
          <w:szCs w:val="24"/>
          <w:lang w:val="hy-AM"/>
        </w:rPr>
        <w:t>՝</w:t>
      </w:r>
      <w:r w:rsidR="00307D3E" w:rsidRPr="00B83152">
        <w:rPr>
          <w:rFonts w:ascii="GHEA Grapalat" w:hAnsi="GHEA Grapalat"/>
          <w:b/>
          <w:szCs w:val="24"/>
          <w:lang w:val="hy-AM"/>
        </w:rPr>
        <w:t xml:space="preserve">  </w:t>
      </w:r>
      <w:r w:rsidR="00BD6864" w:rsidRPr="00B83152">
        <w:rPr>
          <w:rFonts w:ascii="GHEA Grapalat" w:hAnsi="GHEA Grapalat"/>
          <w:b/>
          <w:szCs w:val="24"/>
          <w:lang w:val="hy-AM"/>
        </w:rPr>
        <w:t>Ա</w:t>
      </w:r>
      <w:r w:rsidRPr="00B83152">
        <w:rPr>
          <w:rFonts w:ascii="GHEA Grapalat" w:hAnsi="GHEA Grapalat"/>
          <w:b/>
          <w:szCs w:val="24"/>
          <w:lang w:val="hy-AM"/>
        </w:rPr>
        <w:t>.</w:t>
      </w:r>
      <w:r w:rsidR="006A77F8" w:rsidRPr="00B83152">
        <w:rPr>
          <w:rFonts w:ascii="GHEA Grapalat" w:hAnsi="GHEA Grapalat"/>
          <w:b/>
          <w:szCs w:val="24"/>
          <w:lang w:val="hy-AM"/>
        </w:rPr>
        <w:t xml:space="preserve"> </w:t>
      </w:r>
      <w:r w:rsidR="00BD6864" w:rsidRPr="00B83152">
        <w:rPr>
          <w:rFonts w:ascii="GHEA Grapalat" w:hAnsi="GHEA Grapalat"/>
          <w:b/>
          <w:szCs w:val="24"/>
          <w:lang w:val="hy-AM"/>
        </w:rPr>
        <w:t>ՇԱԲՈ</w:t>
      </w:r>
      <w:r w:rsidRPr="00B83152">
        <w:rPr>
          <w:rFonts w:ascii="GHEA Grapalat" w:hAnsi="GHEA Grapalat"/>
          <w:b/>
          <w:szCs w:val="24"/>
          <w:lang w:val="hy-AM"/>
        </w:rPr>
        <w:t>ՅԱՆ</w:t>
      </w:r>
    </w:p>
    <w:p w:rsidR="00532693" w:rsidRDefault="00532693" w:rsidP="006D3CB8">
      <w:pPr>
        <w:rPr>
          <w:rFonts w:ascii="GHEA Grapalat" w:hAnsi="GHEA Grapalat"/>
          <w:sz w:val="24"/>
          <w:szCs w:val="24"/>
        </w:rPr>
      </w:pPr>
    </w:p>
    <w:p w:rsidR="00B83152" w:rsidRDefault="00B83152" w:rsidP="006D3CB8">
      <w:pPr>
        <w:rPr>
          <w:rFonts w:ascii="GHEA Grapalat" w:hAnsi="GHEA Grapalat"/>
          <w:sz w:val="24"/>
          <w:szCs w:val="24"/>
        </w:rPr>
      </w:pPr>
    </w:p>
    <w:p w:rsidR="00B83152" w:rsidRDefault="00B83152" w:rsidP="006D3CB8">
      <w:pPr>
        <w:rPr>
          <w:rFonts w:ascii="GHEA Grapalat" w:hAnsi="GHEA Grapalat"/>
          <w:sz w:val="24"/>
          <w:szCs w:val="24"/>
        </w:rPr>
      </w:pPr>
    </w:p>
    <w:p w:rsidR="00B83152" w:rsidRPr="00B83152" w:rsidRDefault="00B83152" w:rsidP="006D3CB8">
      <w:pPr>
        <w:rPr>
          <w:rFonts w:ascii="GHEA Grapalat" w:hAnsi="GHEA Grapalat"/>
          <w:sz w:val="24"/>
          <w:szCs w:val="24"/>
        </w:rPr>
      </w:pPr>
    </w:p>
    <w:p w:rsidR="00307D3E" w:rsidRPr="004B685E" w:rsidRDefault="00307D3E" w:rsidP="006D3CB8">
      <w:pPr>
        <w:rPr>
          <w:rFonts w:ascii="GHEA Grapalat" w:hAnsi="GHEA Grapalat"/>
          <w:sz w:val="24"/>
          <w:szCs w:val="24"/>
          <w:lang w:val="hy-AM"/>
        </w:rPr>
      </w:pPr>
    </w:p>
    <w:p w:rsidR="005534A3" w:rsidRPr="00002131" w:rsidRDefault="005534A3" w:rsidP="005534A3">
      <w:pPr>
        <w:jc w:val="center"/>
        <w:rPr>
          <w:rFonts w:ascii="GHEA Grapalat" w:hAnsi="GHEA Grapalat"/>
          <w:b/>
          <w:lang w:val="hy-AM"/>
        </w:rPr>
      </w:pPr>
      <w:r w:rsidRPr="00002131">
        <w:rPr>
          <w:rFonts w:ascii="GHEA Grapalat" w:hAnsi="GHEA Grapalat"/>
          <w:b/>
          <w:lang w:val="hy-AM"/>
        </w:rPr>
        <w:t>ՀԻՄՆԱՎՈՐՈՒՄ</w:t>
      </w:r>
    </w:p>
    <w:p w:rsidR="00E65A6A" w:rsidRPr="00002131" w:rsidRDefault="00E96F69" w:rsidP="0009759C">
      <w:pPr>
        <w:tabs>
          <w:tab w:val="left" w:pos="2268"/>
        </w:tabs>
        <w:spacing w:line="240" w:lineRule="auto"/>
        <w:jc w:val="center"/>
        <w:rPr>
          <w:rFonts w:ascii="GHEA Grapalat" w:eastAsia="Times New Roman" w:hAnsi="GHEA Grapalat" w:cs="Times New Roman"/>
          <w:b/>
          <w:lang w:val="hy-AM"/>
        </w:rPr>
      </w:pPr>
      <w:r w:rsidRPr="00002131">
        <w:rPr>
          <w:rFonts w:ascii="GHEA Grapalat" w:hAnsi="GHEA Grapalat"/>
          <w:b/>
          <w:lang w:val="hy-AM"/>
        </w:rPr>
        <w:t></w:t>
      </w:r>
      <w:r w:rsidR="00002131" w:rsidRPr="00002131">
        <w:rPr>
          <w:rFonts w:ascii="GHEA Grapalat" w:eastAsia="Times New Roman" w:hAnsi="GHEA Grapalat" w:cs="Times New Roman"/>
          <w:b/>
          <w:lang w:val="hy-AM"/>
        </w:rPr>
        <w:t>ՀԱՅԱՍՏԱՆԻ ՀԱՆՐԱՊԵՏՈՒԹՅԱՆ ՇԻՐԱԿԻ ՄԱՐԶԻ ԳՅՈՒՄՐԻ ՀԱՄԱՅՆՔԻ</w:t>
      </w:r>
      <w:r w:rsidR="00002131" w:rsidRPr="00002131">
        <w:rPr>
          <w:rFonts w:ascii="GHEA Grapalat" w:hAnsi="GHEA Grapalat"/>
          <w:b/>
          <w:lang w:val="hy-AM"/>
        </w:rPr>
        <w:t xml:space="preserve"> «ԳՅՈՒՄՐՈՒ ԿՈՄՈՒՆԱԼ ԾԱՌԱՅՈՒԹՅՈՒՆ»</w:t>
      </w:r>
      <w:r w:rsidR="00002131" w:rsidRPr="00002131">
        <w:rPr>
          <w:rFonts w:ascii="GHEA Grapalat" w:eastAsia="Times New Roman" w:hAnsi="GHEA Grapalat" w:cs="Times New Roman"/>
          <w:b/>
          <w:lang w:val="hy-AM"/>
        </w:rPr>
        <w:t xml:space="preserve"> ՀԱՄԱՅՆՔԱՅԻՆ </w:t>
      </w:r>
      <w:r w:rsidR="00002131" w:rsidRPr="00002131">
        <w:rPr>
          <w:rFonts w:ascii="GHEA Grapalat" w:hAnsi="GHEA Grapalat"/>
          <w:b/>
          <w:lang w:val="hy-AM"/>
        </w:rPr>
        <w:t xml:space="preserve">ԲՅՈՒՋԵՏԱՅԻՆ ՀԻՄՆԱՐԿԻ </w:t>
      </w:r>
      <w:r w:rsidR="00002131" w:rsidRPr="00002131">
        <w:rPr>
          <w:rFonts w:ascii="GHEA Grapalat" w:eastAsia="Times New Roman" w:hAnsi="GHEA Grapalat" w:cs="Times New Roman"/>
          <w:b/>
          <w:lang w:val="hy-AM"/>
        </w:rPr>
        <w:t>ՀԱՇՎԵԿՇՌՈՒՄ ԱՌԿԱ ԼՐԻՎ ՄԱՇՎԱԾ (ՕԳՏԱԳՈՐԾՄԱՆ ՀԱՄԱՐ ՈՉ ՊԻՏԱՆԻ) ԳՈՒՅՔԻ ԴՈՒՐՍԳՐՈՒՄԸ  ԹՈՒՅԼԱՏՐԵԼՈՒ ՄԱՍԻՆ</w:t>
      </w:r>
      <w:r w:rsidRPr="00002131">
        <w:rPr>
          <w:rFonts w:ascii="GHEA Grapalat" w:hAnsi="GHEA Grapalat"/>
          <w:b/>
          <w:lang w:val="hy-AM"/>
        </w:rPr>
        <w:t> ՈՐՈՇՄԱՆ ԸՆԴՈՒՆՄԱՆ ԱՆՀՐԱԺԵՇՏՈՒԹՅԱՆ</w:t>
      </w:r>
    </w:p>
    <w:p w:rsidR="005534A3" w:rsidRPr="004B685E" w:rsidRDefault="005534A3" w:rsidP="005534A3">
      <w:pPr>
        <w:spacing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0E2835" w:rsidRPr="0009759C" w:rsidRDefault="005534A3" w:rsidP="000E2835">
      <w:pPr>
        <w:tabs>
          <w:tab w:val="left" w:pos="2268"/>
        </w:tabs>
        <w:ind w:firstLine="284"/>
        <w:jc w:val="both"/>
        <w:rPr>
          <w:rFonts w:ascii="GHEA Grapalat" w:hAnsi="GHEA Grapalat"/>
          <w:lang w:val="hy-AM"/>
        </w:rPr>
      </w:pPr>
      <w:r w:rsidRPr="00002131">
        <w:rPr>
          <w:rFonts w:ascii="GHEA Grapalat" w:hAnsi="GHEA Grapalat"/>
          <w:lang w:val="hy-AM"/>
        </w:rPr>
        <w:t></w:t>
      </w:r>
      <w:r w:rsidR="00002131" w:rsidRPr="00002131">
        <w:rPr>
          <w:rFonts w:ascii="GHEA Grapalat" w:eastAsia="Times New Roman" w:hAnsi="GHEA Grapalat" w:cs="Times New Roman"/>
          <w:lang w:val="hy-AM"/>
        </w:rPr>
        <w:t>Հայաստանի Հանրապետության Շիրակի մարզի Գյումրի համայնքի</w:t>
      </w:r>
      <w:r w:rsidR="00002131" w:rsidRPr="00002131">
        <w:rPr>
          <w:rFonts w:ascii="GHEA Grapalat" w:hAnsi="GHEA Grapalat"/>
          <w:lang w:val="hy-AM"/>
        </w:rPr>
        <w:t xml:space="preserve"> «Գյումրու կոմունալ ծառայություն»</w:t>
      </w:r>
      <w:r w:rsidR="00002131" w:rsidRPr="00002131">
        <w:rPr>
          <w:rFonts w:ascii="GHEA Grapalat" w:eastAsia="Times New Roman" w:hAnsi="GHEA Grapalat" w:cs="Times New Roman"/>
          <w:lang w:val="hy-AM"/>
        </w:rPr>
        <w:t xml:space="preserve"> համայնքային </w:t>
      </w:r>
      <w:r w:rsidR="00002131" w:rsidRPr="00002131">
        <w:rPr>
          <w:rFonts w:ascii="GHEA Grapalat" w:hAnsi="GHEA Grapalat"/>
          <w:lang w:val="hy-AM"/>
        </w:rPr>
        <w:t xml:space="preserve">բյուջետային հիմնարկի </w:t>
      </w:r>
      <w:r w:rsidR="00002131" w:rsidRPr="00002131">
        <w:rPr>
          <w:rFonts w:ascii="GHEA Grapalat" w:eastAsia="Times New Roman" w:hAnsi="GHEA Grapalat" w:cs="Times New Roman"/>
          <w:lang w:val="hy-AM"/>
        </w:rPr>
        <w:t>հաշվեկշռում առկա լրիվ մաշված (օգտագործման համար ոչ պիտանի) գույքի դուրսգրումը</w:t>
      </w:r>
      <w:r w:rsidR="00002131" w:rsidRPr="000E2835">
        <w:rPr>
          <w:rFonts w:ascii="GHEA Grapalat" w:hAnsi="GHEA Grapalat"/>
          <w:lang w:val="hy-AM"/>
        </w:rPr>
        <w:t xml:space="preserve">  թույլատրելու մասին</w:t>
      </w:r>
      <w:r w:rsidRPr="00002131">
        <w:rPr>
          <w:rFonts w:ascii="GHEA Grapalat" w:hAnsi="GHEA Grapalat"/>
          <w:lang w:val="hy-AM"/>
        </w:rPr>
        <w:t xml:space="preserve"> </w:t>
      </w:r>
      <w:r w:rsidR="00002131" w:rsidRPr="00002131">
        <w:rPr>
          <w:rFonts w:ascii="GHEA Grapalat" w:hAnsi="GHEA Grapalat"/>
          <w:lang w:val="hy-AM"/>
        </w:rPr>
        <w:t>որոշ</w:t>
      </w:r>
      <w:r w:rsidRPr="00002131">
        <w:rPr>
          <w:rFonts w:ascii="GHEA Grapalat" w:hAnsi="GHEA Grapalat"/>
          <w:lang w:val="hy-AM"/>
        </w:rPr>
        <w:t>մ</w:t>
      </w:r>
      <w:r w:rsidR="004B685E" w:rsidRPr="00002131">
        <w:rPr>
          <w:rFonts w:ascii="GHEA Grapalat" w:hAnsi="GHEA Grapalat"/>
          <w:lang w:val="hy-AM"/>
        </w:rPr>
        <w:t>ան</w:t>
      </w:r>
      <w:r w:rsidR="000E2835" w:rsidRPr="000E2835">
        <w:rPr>
          <w:rFonts w:ascii="GHEA Grapalat" w:hAnsi="GHEA Grapalat"/>
          <w:lang w:val="hy-AM"/>
        </w:rPr>
        <w:t xml:space="preserve"> ընդունումը</w:t>
      </w:r>
      <w:r w:rsidR="0009759C" w:rsidRPr="0009759C">
        <w:rPr>
          <w:rFonts w:ascii="GHEA Grapalat" w:hAnsi="GHEA Grapalat"/>
          <w:lang w:val="hy-AM"/>
        </w:rPr>
        <w:t xml:space="preserve"> </w:t>
      </w:r>
      <w:r w:rsidR="000E2835" w:rsidRPr="000E2835">
        <w:rPr>
          <w:rFonts w:ascii="GHEA Grapalat" w:hAnsi="GHEA Grapalat"/>
          <w:lang w:val="hy-AM"/>
        </w:rPr>
        <w:t>պայմանավորված է Հայաստանի Հանրապետության ֆինանսների և էկոնոմիկայի նախարարի 2007</w:t>
      </w:r>
      <w:r w:rsidR="0009759C" w:rsidRPr="0009759C">
        <w:rPr>
          <w:rFonts w:ascii="GHEA Grapalat" w:hAnsi="GHEA Grapalat"/>
          <w:lang w:val="hy-AM"/>
        </w:rPr>
        <w:t xml:space="preserve"> </w:t>
      </w:r>
      <w:r w:rsidR="000E2835" w:rsidRPr="000E2835">
        <w:rPr>
          <w:rFonts w:ascii="GHEA Grapalat" w:hAnsi="GHEA Grapalat"/>
          <w:lang w:val="hy-AM"/>
        </w:rPr>
        <w:t xml:space="preserve">թվականի հոկտեմբերի 31-ի  </w:t>
      </w:r>
      <w:r w:rsidR="000E2835">
        <w:rPr>
          <w:rFonts w:ascii="GHEA Grapalat" w:hAnsi="GHEA Grapalat"/>
          <w:lang w:val="hy-AM"/>
        </w:rPr>
        <w:t>«</w:t>
      </w:r>
      <w:r w:rsidR="000E2835" w:rsidRPr="000E2835">
        <w:rPr>
          <w:rFonts w:ascii="GHEA Grapalat" w:hAnsi="GHEA Grapalat"/>
          <w:lang w:val="hy-AM"/>
        </w:rPr>
        <w:t>Պետական կառավարչական հիմնարկների և պետական ոչ առևտրային կազմակերպությունների լրիվ մաշված (օգտագործման համար ոչ պիտանի) գույքի դուրսգրման կարգը հաստատելու մասին</w:t>
      </w:r>
      <w:r w:rsidR="000E2835">
        <w:rPr>
          <w:rFonts w:ascii="GHEA Grapalat" w:hAnsi="GHEA Grapalat"/>
          <w:lang w:val="hy-AM"/>
        </w:rPr>
        <w:t>»</w:t>
      </w:r>
      <w:r w:rsidR="000E2835" w:rsidRPr="000E2835">
        <w:rPr>
          <w:rFonts w:ascii="GHEA Grapalat" w:hAnsi="GHEA Grapalat"/>
          <w:lang w:val="hy-AM"/>
        </w:rPr>
        <w:t xml:space="preserve"> </w:t>
      </w:r>
      <w:r w:rsidR="0009759C" w:rsidRPr="0009759C">
        <w:rPr>
          <w:rFonts w:ascii="GHEA Grapalat" w:hAnsi="GHEA Grapalat"/>
          <w:lang w:val="hy-AM"/>
        </w:rPr>
        <w:t>№</w:t>
      </w:r>
      <w:r w:rsidR="000E2835" w:rsidRPr="000E2835">
        <w:rPr>
          <w:rFonts w:ascii="GHEA Grapalat" w:hAnsi="GHEA Grapalat"/>
          <w:lang w:val="hy-AM"/>
        </w:rPr>
        <w:t>787-Ն որոշմամբ հաստատված կարգի դրույթների կատարման անհրաժեշտությամբ:</w:t>
      </w:r>
    </w:p>
    <w:p w:rsidR="0009759C" w:rsidRPr="0009759C" w:rsidRDefault="0009759C" w:rsidP="00532693">
      <w:pPr>
        <w:jc w:val="center"/>
        <w:rPr>
          <w:rFonts w:ascii="GHEA Grapalat" w:hAnsi="GHEA Grapalat"/>
          <w:b/>
          <w:sz w:val="8"/>
          <w:lang w:val="hy-AM"/>
        </w:rPr>
      </w:pPr>
    </w:p>
    <w:p w:rsidR="004B1AD5" w:rsidRPr="00002131" w:rsidRDefault="00C75D1E" w:rsidP="00532693">
      <w:pPr>
        <w:jc w:val="center"/>
        <w:rPr>
          <w:rFonts w:ascii="GHEA Grapalat" w:hAnsi="GHEA Grapalat"/>
          <w:lang w:val="hy-AM"/>
        </w:rPr>
      </w:pPr>
      <w:r w:rsidRPr="00002131">
        <w:rPr>
          <w:rFonts w:ascii="GHEA Grapalat" w:hAnsi="GHEA Grapalat"/>
          <w:b/>
          <w:lang w:val="hy-AM"/>
        </w:rPr>
        <w:t>ՏԵՂԵԿԱՆՔ</w:t>
      </w:r>
    </w:p>
    <w:p w:rsidR="00E65A6A" w:rsidRPr="00002131" w:rsidRDefault="00002131" w:rsidP="00E65A6A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002131">
        <w:rPr>
          <w:rFonts w:ascii="GHEA Grapalat" w:hAnsi="GHEA Grapalat"/>
          <w:b/>
          <w:lang w:val="hy-AM"/>
        </w:rPr>
        <w:t></w:t>
      </w:r>
      <w:r w:rsidRPr="00002131">
        <w:rPr>
          <w:rFonts w:ascii="GHEA Grapalat" w:eastAsia="Times New Roman" w:hAnsi="GHEA Grapalat" w:cs="Times New Roman"/>
          <w:b/>
          <w:lang w:val="hy-AM"/>
        </w:rPr>
        <w:t>ՀԱՅԱՍՏԱՆԻ ՀԱՆՐԱՊԵՏՈՒԹՅԱՆ ՇԻՐԱԿԻ ՄԱՐԶԻ ԳՅՈՒՄՐԻ ՀԱՄԱՅՆՔԻ</w:t>
      </w:r>
      <w:r w:rsidRPr="00002131">
        <w:rPr>
          <w:rFonts w:ascii="GHEA Grapalat" w:hAnsi="GHEA Grapalat"/>
          <w:b/>
          <w:lang w:val="hy-AM"/>
        </w:rPr>
        <w:t xml:space="preserve"> «ԳՅՈՒՄՐՈՒ ԿՈՄՈՒՆԱԼ ԾԱՌԱՅՈՒԹՅՈՒՆ»</w:t>
      </w:r>
      <w:r w:rsidRPr="00002131">
        <w:rPr>
          <w:rFonts w:ascii="GHEA Grapalat" w:eastAsia="Times New Roman" w:hAnsi="GHEA Grapalat" w:cs="Times New Roman"/>
          <w:b/>
          <w:lang w:val="hy-AM"/>
        </w:rPr>
        <w:t xml:space="preserve"> ՀԱՄԱՅՆՔԱՅԻՆ </w:t>
      </w:r>
      <w:r w:rsidRPr="00002131">
        <w:rPr>
          <w:rFonts w:ascii="GHEA Grapalat" w:hAnsi="GHEA Grapalat"/>
          <w:b/>
          <w:lang w:val="hy-AM"/>
        </w:rPr>
        <w:t xml:space="preserve">ԲՅՈՒՋԵՏԱՅԻՆ ՀԻՄՆԱՐԿԻ </w:t>
      </w:r>
      <w:r w:rsidRPr="00002131">
        <w:rPr>
          <w:rFonts w:ascii="GHEA Grapalat" w:eastAsia="Times New Roman" w:hAnsi="GHEA Grapalat" w:cs="Times New Roman"/>
          <w:b/>
          <w:lang w:val="hy-AM"/>
        </w:rPr>
        <w:t>ՀԱՇՎԵԿՇՌՈՒՄ ԱՌԿԱ ԼՐԻՎ ՄԱՇՎԱԾ (ՕԳՏԱԳՈՐԾՄԱՆ ՀԱՄԱՐ ՈՉ ՊԻՏԱՆԻ) ԳՈՒՅՔԻ ԴՈՒՐՍԳՐՈՒՄԸ  ԹՈՒՅԼԱՏՐԵԼՈՒ ՄԱՍԻՆ</w:t>
      </w:r>
      <w:r w:rsidRPr="00002131">
        <w:rPr>
          <w:rFonts w:ascii="GHEA Grapalat" w:hAnsi="GHEA Grapalat"/>
          <w:b/>
          <w:lang w:val="hy-AM"/>
        </w:rPr>
        <w:t xml:space="preserve"> </w:t>
      </w:r>
      <w:r w:rsidR="00E96F69" w:rsidRPr="00002131">
        <w:rPr>
          <w:rFonts w:ascii="GHEA Grapalat" w:eastAsia="Times New Roman" w:hAnsi="GHEA Grapalat" w:cs="Times New Roman"/>
          <w:b/>
          <w:lang w:val="hy-AM"/>
        </w:rPr>
        <w:t>ՈՐՈՇՄԱՆ</w:t>
      </w:r>
      <w:r w:rsidR="00E96F69" w:rsidRPr="00002131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002131">
        <w:rPr>
          <w:rFonts w:ascii="GHEA Grapalat" w:eastAsia="Times New Roman" w:hAnsi="GHEA Grapalat" w:cs="Times New Roman"/>
          <w:b/>
          <w:lang w:val="hy-AM"/>
        </w:rPr>
        <w:t>ԸՆԴՈՒՆՄԱՆ</w:t>
      </w:r>
      <w:r w:rsidR="00E96F69" w:rsidRPr="00002131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002131">
        <w:rPr>
          <w:rFonts w:ascii="GHEA Grapalat" w:eastAsia="Times New Roman" w:hAnsi="GHEA Grapalat" w:cs="Times New Roman"/>
          <w:b/>
          <w:lang w:val="hy-AM"/>
        </w:rPr>
        <w:t>ԿԱՊԱԿՑՈՒԹՅԱՄԲ</w:t>
      </w:r>
      <w:r w:rsidR="00E96F69" w:rsidRPr="00002131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002131">
        <w:rPr>
          <w:rFonts w:ascii="GHEA Grapalat" w:eastAsia="Times New Roman" w:hAnsi="GHEA Grapalat" w:cs="Times New Roman"/>
          <w:b/>
          <w:lang w:val="hy-AM"/>
        </w:rPr>
        <w:t>ԳՅՈՒՄՐԻ</w:t>
      </w:r>
      <w:r w:rsidR="00E96F69" w:rsidRPr="00002131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002131">
        <w:rPr>
          <w:rFonts w:ascii="GHEA Grapalat" w:eastAsia="Times New Roman" w:hAnsi="GHEA Grapalat" w:cs="Times New Roman"/>
          <w:b/>
          <w:lang w:val="hy-AM"/>
        </w:rPr>
        <w:t>ՀԱՄԱՅՆՔԻ</w:t>
      </w:r>
      <w:r w:rsidR="00E96F69" w:rsidRPr="00002131">
        <w:rPr>
          <w:rFonts w:ascii="GHEA Grapalat" w:eastAsia="Times New Roman" w:hAnsi="GHEA Grapalat" w:cs="Times New Roman"/>
          <w:b/>
          <w:lang w:val="af-ZA"/>
        </w:rPr>
        <w:t xml:space="preserve"> 201</w:t>
      </w:r>
      <w:r w:rsidR="00E623F9" w:rsidRPr="00002131">
        <w:rPr>
          <w:rFonts w:ascii="GHEA Grapalat" w:eastAsia="Times New Roman" w:hAnsi="GHEA Grapalat" w:cs="Times New Roman"/>
          <w:b/>
          <w:lang w:val="af-ZA"/>
        </w:rPr>
        <w:t>9</w:t>
      </w:r>
      <w:r w:rsidR="00E96F69" w:rsidRPr="00002131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002131">
        <w:rPr>
          <w:rFonts w:ascii="GHEA Grapalat" w:eastAsia="Times New Roman" w:hAnsi="GHEA Grapalat" w:cs="Times New Roman"/>
          <w:b/>
          <w:lang w:val="hy-AM"/>
        </w:rPr>
        <w:t>ԹՎԱԿԱՆԻ</w:t>
      </w:r>
      <w:r w:rsidR="00E96F69" w:rsidRPr="00002131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002131">
        <w:rPr>
          <w:rFonts w:ascii="GHEA Grapalat" w:eastAsia="Times New Roman" w:hAnsi="GHEA Grapalat" w:cs="Times New Roman"/>
          <w:b/>
          <w:lang w:val="hy-AM"/>
        </w:rPr>
        <w:t>ԲՅՈՒՋԵՈՒՄ</w:t>
      </w:r>
      <w:r w:rsidR="00E96F69" w:rsidRPr="00002131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002131">
        <w:rPr>
          <w:rFonts w:ascii="GHEA Grapalat" w:eastAsia="Times New Roman" w:hAnsi="GHEA Grapalat" w:cs="Times New Roman"/>
          <w:b/>
          <w:lang w:val="hy-AM"/>
        </w:rPr>
        <w:t>ԾԱԽՍԵՐԻ</w:t>
      </w:r>
      <w:r w:rsidR="00E96F69" w:rsidRPr="00002131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002131">
        <w:rPr>
          <w:rFonts w:ascii="GHEA Grapalat" w:eastAsia="Times New Roman" w:hAnsi="GHEA Grapalat" w:cs="Times New Roman"/>
          <w:b/>
          <w:lang w:val="hy-AM"/>
        </w:rPr>
        <w:t>ԵՎ</w:t>
      </w:r>
      <w:r w:rsidR="00E96F69" w:rsidRPr="00002131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002131">
        <w:rPr>
          <w:rFonts w:ascii="GHEA Grapalat" w:eastAsia="Times New Roman" w:hAnsi="GHEA Grapalat" w:cs="Times New Roman"/>
          <w:b/>
          <w:lang w:val="hy-AM"/>
        </w:rPr>
        <w:t>ԵԿԱՄՈՒՏՆԵՐԻ</w:t>
      </w:r>
      <w:r w:rsidR="00E96F69" w:rsidRPr="00002131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002131">
        <w:rPr>
          <w:rFonts w:ascii="GHEA Grapalat" w:eastAsia="Times New Roman" w:hAnsi="GHEA Grapalat" w:cs="Times New Roman"/>
          <w:b/>
          <w:lang w:val="hy-AM"/>
        </w:rPr>
        <w:t>ՓՈՓՈԽՈՒԹՅԱՆ</w:t>
      </w:r>
      <w:r w:rsidR="00E96F69" w:rsidRPr="00002131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002131">
        <w:rPr>
          <w:rFonts w:ascii="GHEA Grapalat" w:eastAsia="Times New Roman" w:hAnsi="GHEA Grapalat" w:cs="Times New Roman"/>
          <w:b/>
          <w:lang w:val="hy-AM"/>
        </w:rPr>
        <w:t>ՄԱՍԻՆ</w:t>
      </w:r>
    </w:p>
    <w:p w:rsidR="00042901" w:rsidRPr="004B685E" w:rsidRDefault="00042901" w:rsidP="006C4F9B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E118F2" w:rsidRDefault="00BD6864" w:rsidP="00B83152">
      <w:pPr>
        <w:ind w:firstLine="284"/>
        <w:jc w:val="both"/>
        <w:rPr>
          <w:rFonts w:ascii="GHEA Grapalat" w:hAnsi="GHEA Grapalat"/>
          <w:szCs w:val="24"/>
        </w:rPr>
      </w:pPr>
      <w:r w:rsidRPr="000E2835">
        <w:rPr>
          <w:rFonts w:ascii="GHEA Grapalat" w:hAnsi="GHEA Grapalat"/>
          <w:szCs w:val="24"/>
          <w:lang w:val="hy-AM"/>
        </w:rPr>
        <w:t></w:t>
      </w:r>
      <w:r w:rsidR="00E623F9" w:rsidRPr="000E2835">
        <w:rPr>
          <w:rFonts w:ascii="GHEA Grapalat" w:hAnsi="GHEA Grapalat"/>
          <w:szCs w:val="24"/>
          <w:lang w:val="hy-AM"/>
        </w:rPr>
        <w:t>Հայաստանի Հանրապետության Շիրակի մարզի Գյումրու համայնքապետարանի Գյումրու կոմունալ ծառայություն համայնքային բյուջետային հիմնարկի կարիքների  համար  թվով  երկու «Զիլ» մակնիշի մեքենաների գնումը  երկրորդական շուկայից՝ առանց գնումների հայտարարությունը նախապես հրապարակելու ձևով իրականացնելուն թույլտվություն տալու մասին</w:t>
      </w:r>
      <w:r w:rsidRPr="000E2835">
        <w:rPr>
          <w:rFonts w:ascii="GHEA Grapalat" w:hAnsi="GHEA Grapalat"/>
          <w:szCs w:val="24"/>
          <w:lang w:val="hy-AM"/>
        </w:rPr>
        <w:t xml:space="preserve"> </w:t>
      </w:r>
      <w:r w:rsidR="001C0B26" w:rsidRPr="000E2835">
        <w:rPr>
          <w:rFonts w:ascii="GHEA Grapalat" w:hAnsi="GHEA Grapalat"/>
          <w:szCs w:val="24"/>
          <w:lang w:val="hy-AM"/>
        </w:rPr>
        <w:t>որոշման ընդունմամբ</w:t>
      </w:r>
      <w:r w:rsidR="006C4F9B" w:rsidRPr="000E2835">
        <w:rPr>
          <w:rFonts w:ascii="GHEA Grapalat" w:hAnsi="GHEA Grapalat"/>
          <w:szCs w:val="24"/>
          <w:lang w:val="hy-AM"/>
        </w:rPr>
        <w:t xml:space="preserve"> </w:t>
      </w:r>
      <w:r w:rsidR="001C0B26" w:rsidRPr="000E2835">
        <w:rPr>
          <w:rFonts w:ascii="GHEA Grapalat" w:hAnsi="GHEA Grapalat"/>
          <w:szCs w:val="24"/>
          <w:lang w:val="hy-AM"/>
        </w:rPr>
        <w:t>Գյումրի համայնքի 201</w:t>
      </w:r>
      <w:r w:rsidR="00B87805" w:rsidRPr="000E2835">
        <w:rPr>
          <w:rFonts w:ascii="GHEA Grapalat" w:hAnsi="GHEA Grapalat"/>
          <w:szCs w:val="24"/>
          <w:lang w:val="hy-AM"/>
        </w:rPr>
        <w:t>9</w:t>
      </w:r>
      <w:r w:rsidR="001C0B26" w:rsidRPr="000E2835">
        <w:rPr>
          <w:rFonts w:ascii="GHEA Grapalat" w:hAnsi="GHEA Grapalat"/>
          <w:szCs w:val="24"/>
          <w:lang w:val="hy-AM"/>
        </w:rPr>
        <w:t xml:space="preserve"> թվականի բյուջեում էական </w:t>
      </w:r>
      <w:r w:rsidR="008D67A4" w:rsidRPr="000E2835">
        <w:rPr>
          <w:rFonts w:ascii="GHEA Grapalat" w:hAnsi="GHEA Grapalat"/>
          <w:szCs w:val="24"/>
          <w:lang w:val="hy-AM"/>
        </w:rPr>
        <w:t>փոփոխություններ՝ ավելացումներ կամ նվազեցումներ չեն նախատեսվում:</w:t>
      </w:r>
    </w:p>
    <w:p w:rsidR="00B83152" w:rsidRDefault="00B83152" w:rsidP="00B83152">
      <w:pPr>
        <w:ind w:firstLine="284"/>
        <w:jc w:val="both"/>
        <w:rPr>
          <w:rFonts w:ascii="GHEA Grapalat" w:hAnsi="GHEA Grapalat"/>
          <w:szCs w:val="24"/>
        </w:rPr>
      </w:pPr>
    </w:p>
    <w:p w:rsidR="00B83152" w:rsidRDefault="00B83152" w:rsidP="00B83152">
      <w:pPr>
        <w:ind w:firstLine="284"/>
        <w:jc w:val="both"/>
        <w:rPr>
          <w:rFonts w:ascii="GHEA Grapalat" w:hAnsi="GHEA Grapalat"/>
          <w:szCs w:val="24"/>
        </w:rPr>
      </w:pPr>
    </w:p>
    <w:p w:rsidR="00B83152" w:rsidRDefault="00B83152" w:rsidP="00B83152">
      <w:pPr>
        <w:ind w:firstLine="284"/>
        <w:jc w:val="both"/>
        <w:rPr>
          <w:rFonts w:ascii="GHEA Grapalat" w:hAnsi="GHEA Grapalat"/>
          <w:szCs w:val="24"/>
        </w:rPr>
      </w:pPr>
    </w:p>
    <w:p w:rsidR="00B83152" w:rsidRDefault="00B83152" w:rsidP="00B83152">
      <w:pPr>
        <w:ind w:firstLine="284"/>
        <w:jc w:val="both"/>
        <w:rPr>
          <w:rFonts w:ascii="GHEA Grapalat" w:hAnsi="GHEA Grapalat"/>
          <w:szCs w:val="24"/>
        </w:rPr>
      </w:pPr>
    </w:p>
    <w:p w:rsidR="00B83152" w:rsidRDefault="00B83152" w:rsidP="00B83152">
      <w:pPr>
        <w:ind w:firstLine="284"/>
        <w:jc w:val="both"/>
        <w:rPr>
          <w:rFonts w:ascii="GHEA Grapalat" w:hAnsi="GHEA Grapalat"/>
          <w:szCs w:val="24"/>
        </w:rPr>
      </w:pPr>
    </w:p>
    <w:p w:rsidR="00B83152" w:rsidRDefault="00B83152" w:rsidP="00B83152">
      <w:pPr>
        <w:ind w:firstLine="284"/>
        <w:jc w:val="both"/>
        <w:rPr>
          <w:rFonts w:ascii="GHEA Grapalat" w:hAnsi="GHEA Grapalat"/>
          <w:szCs w:val="24"/>
        </w:rPr>
      </w:pPr>
    </w:p>
    <w:p w:rsidR="00B83152" w:rsidRDefault="00B83152" w:rsidP="00B83152">
      <w:pPr>
        <w:ind w:firstLine="284"/>
        <w:jc w:val="both"/>
        <w:rPr>
          <w:rFonts w:ascii="GHEA Grapalat" w:hAnsi="GHEA Grapalat"/>
          <w:szCs w:val="24"/>
        </w:rPr>
      </w:pPr>
    </w:p>
    <w:p w:rsidR="00B83152" w:rsidRDefault="00B83152" w:rsidP="00B83152">
      <w:pPr>
        <w:ind w:firstLine="284"/>
        <w:jc w:val="both"/>
        <w:rPr>
          <w:rFonts w:ascii="GHEA Grapalat" w:hAnsi="GHEA Grapalat"/>
          <w:szCs w:val="24"/>
        </w:rPr>
      </w:pPr>
    </w:p>
    <w:tbl>
      <w:tblPr>
        <w:tblW w:w="8600" w:type="dxa"/>
        <w:tblInd w:w="95" w:type="dxa"/>
        <w:tblLook w:val="04A0"/>
      </w:tblPr>
      <w:tblGrid>
        <w:gridCol w:w="1240"/>
        <w:gridCol w:w="7360"/>
      </w:tblGrid>
      <w:tr w:rsidR="00B83152" w:rsidRPr="00B83152" w:rsidTr="00B83152">
        <w:trPr>
          <w:trHeight w:val="1440"/>
        </w:trPr>
        <w:tc>
          <w:tcPr>
            <w:tcW w:w="8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83152" w:rsidRPr="00B83152" w:rsidRDefault="00B83152" w:rsidP="00B83152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</w:rPr>
            </w:pPr>
            <w:r w:rsidRPr="00B83152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</w:rPr>
              <w:t>Հավելված</w:t>
            </w:r>
            <w:r w:rsidRPr="00B83152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</w:rPr>
              <w:br/>
              <w:t xml:space="preserve">Հայաստանի Հանրապետության </w:t>
            </w:r>
            <w:r w:rsidRPr="00B83152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</w:rPr>
              <w:br/>
              <w:t>Շիրակի մարզի Գյումրի համայնքի ավագանու</w:t>
            </w:r>
            <w:r w:rsidRPr="00B83152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</w:rPr>
              <w:br/>
              <w:t xml:space="preserve">2019 թվականի նոյեմբերի 12-ի №____-Ա որոշման </w:t>
            </w:r>
          </w:p>
        </w:tc>
      </w:tr>
      <w:tr w:rsidR="00B83152" w:rsidRPr="00B83152" w:rsidTr="00B83152">
        <w:trPr>
          <w:trHeight w:val="66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152" w:rsidRPr="00B83152" w:rsidRDefault="00B83152" w:rsidP="00B83152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18"/>
                <w:szCs w:val="18"/>
              </w:rPr>
            </w:pPr>
            <w:r w:rsidRPr="00B83152">
              <w:rPr>
                <w:rFonts w:ascii="GHEA Grapalat" w:eastAsia="Times New Roman" w:hAnsi="GHEA Grapalat" w:cs="Arial CYR"/>
                <w:b/>
                <w:bCs/>
                <w:sz w:val="18"/>
                <w:szCs w:val="18"/>
              </w:rPr>
              <w:t>Գույքային համար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152" w:rsidRPr="00B83152" w:rsidRDefault="00B83152" w:rsidP="00B83152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</w:rPr>
            </w:pPr>
            <w:r w:rsidRPr="00B83152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</w:rPr>
              <w:t>Անվանում</w:t>
            </w:r>
          </w:p>
        </w:tc>
      </w:tr>
      <w:tr w:rsidR="00B83152" w:rsidRPr="00B83152" w:rsidTr="00B83152">
        <w:trPr>
          <w:trHeight w:val="499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152" w:rsidRPr="00B83152" w:rsidRDefault="00B83152" w:rsidP="00B83152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sz w:val="20"/>
                <w:szCs w:val="20"/>
              </w:rPr>
            </w:pPr>
            <w:r w:rsidRPr="00B83152">
              <w:rPr>
                <w:rFonts w:ascii="GHEA Grapalat" w:eastAsia="Times New Roman" w:hAnsi="GHEA Grapalat" w:cs="Arial CYR"/>
                <w:sz w:val="20"/>
                <w:szCs w:val="20"/>
              </w:rPr>
              <w:t>00797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152" w:rsidRPr="00B83152" w:rsidRDefault="00B83152" w:rsidP="00B83152">
            <w:pPr>
              <w:spacing w:after="0" w:line="240" w:lineRule="auto"/>
              <w:rPr>
                <w:rFonts w:ascii="GHEA Grapalat" w:eastAsia="Times New Roman" w:hAnsi="GHEA Grapalat" w:cs="Arial CYR"/>
                <w:sz w:val="20"/>
                <w:szCs w:val="20"/>
              </w:rPr>
            </w:pPr>
            <w:r w:rsidRPr="00B83152">
              <w:rPr>
                <w:rFonts w:ascii="GHEA Grapalat" w:eastAsia="Times New Roman" w:hAnsi="GHEA Grapalat" w:cs="Arial CYR"/>
                <w:sz w:val="20"/>
                <w:szCs w:val="20"/>
              </w:rPr>
              <w:t>Հավաքող-ավլող սարք խոզանակ - 4 հատ</w:t>
            </w:r>
          </w:p>
        </w:tc>
      </w:tr>
      <w:tr w:rsidR="00B83152" w:rsidRPr="00B83152" w:rsidTr="00B83152">
        <w:trPr>
          <w:trHeight w:val="499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152" w:rsidRPr="00B83152" w:rsidRDefault="00B83152" w:rsidP="00B83152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sz w:val="20"/>
                <w:szCs w:val="20"/>
              </w:rPr>
            </w:pPr>
            <w:r w:rsidRPr="00B83152">
              <w:rPr>
                <w:rFonts w:ascii="GHEA Grapalat" w:eastAsia="Times New Roman" w:hAnsi="GHEA Grapalat" w:cs="Arial CYR"/>
                <w:sz w:val="20"/>
                <w:szCs w:val="20"/>
              </w:rPr>
              <w:t>00798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152" w:rsidRPr="00B83152" w:rsidRDefault="00B83152" w:rsidP="00B83152">
            <w:pPr>
              <w:spacing w:after="0" w:line="240" w:lineRule="auto"/>
              <w:rPr>
                <w:rFonts w:ascii="GHEA Grapalat" w:eastAsia="Times New Roman" w:hAnsi="GHEA Grapalat" w:cs="Arial CYR"/>
                <w:sz w:val="20"/>
                <w:szCs w:val="20"/>
              </w:rPr>
            </w:pPr>
            <w:r w:rsidRPr="00B83152">
              <w:rPr>
                <w:rFonts w:ascii="GHEA Grapalat" w:eastAsia="Times New Roman" w:hAnsi="GHEA Grapalat" w:cs="Arial CYR"/>
                <w:sz w:val="20"/>
                <w:szCs w:val="20"/>
              </w:rPr>
              <w:t>Բարձիչ կովշ</w:t>
            </w:r>
          </w:p>
        </w:tc>
      </w:tr>
      <w:tr w:rsidR="00B83152" w:rsidRPr="00B83152" w:rsidTr="00B83152">
        <w:trPr>
          <w:trHeight w:val="499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152" w:rsidRPr="00B83152" w:rsidRDefault="00B83152" w:rsidP="00B83152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sz w:val="20"/>
                <w:szCs w:val="20"/>
              </w:rPr>
            </w:pPr>
            <w:r w:rsidRPr="00B83152">
              <w:rPr>
                <w:rFonts w:ascii="GHEA Grapalat" w:eastAsia="Times New Roman" w:hAnsi="GHEA Grapalat" w:cs="Arial CYR"/>
                <w:sz w:val="20"/>
                <w:szCs w:val="20"/>
              </w:rPr>
              <w:t>00424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152" w:rsidRPr="00B83152" w:rsidRDefault="00B83152" w:rsidP="00B83152">
            <w:pPr>
              <w:spacing w:after="0" w:line="240" w:lineRule="auto"/>
              <w:rPr>
                <w:rFonts w:ascii="GHEA Grapalat" w:eastAsia="Times New Roman" w:hAnsi="GHEA Grapalat" w:cs="Arial CYR"/>
                <w:sz w:val="20"/>
                <w:szCs w:val="20"/>
              </w:rPr>
            </w:pPr>
            <w:r w:rsidRPr="00B83152">
              <w:rPr>
                <w:rFonts w:ascii="GHEA Grapalat" w:eastAsia="Times New Roman" w:hAnsi="GHEA Grapalat" w:cs="Arial CYR"/>
                <w:sz w:val="20"/>
                <w:szCs w:val="20"/>
              </w:rPr>
              <w:t>ԶԻԼ ՄՄԶ 45021 058SO45</w:t>
            </w:r>
          </w:p>
        </w:tc>
      </w:tr>
      <w:tr w:rsidR="00B83152" w:rsidRPr="00B83152" w:rsidTr="00B83152">
        <w:trPr>
          <w:trHeight w:val="499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152" w:rsidRPr="00B83152" w:rsidRDefault="00B83152" w:rsidP="00B83152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sz w:val="20"/>
                <w:szCs w:val="20"/>
              </w:rPr>
            </w:pPr>
            <w:r w:rsidRPr="00B83152">
              <w:rPr>
                <w:rFonts w:ascii="GHEA Grapalat" w:eastAsia="Times New Roman" w:hAnsi="GHEA Grapalat" w:cs="Arial CYR"/>
                <w:sz w:val="20"/>
                <w:szCs w:val="20"/>
              </w:rPr>
              <w:t>00771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152" w:rsidRPr="00B83152" w:rsidRDefault="00B83152" w:rsidP="00B83152">
            <w:pPr>
              <w:spacing w:after="0" w:line="240" w:lineRule="auto"/>
              <w:rPr>
                <w:rFonts w:ascii="GHEA Grapalat" w:eastAsia="Times New Roman" w:hAnsi="GHEA Grapalat" w:cs="Arial CYR"/>
                <w:sz w:val="20"/>
                <w:szCs w:val="20"/>
              </w:rPr>
            </w:pPr>
            <w:r w:rsidRPr="00B83152">
              <w:rPr>
                <w:rFonts w:ascii="GHEA Grapalat" w:eastAsia="Times New Roman" w:hAnsi="GHEA Grapalat" w:cs="Arial CYR"/>
                <w:sz w:val="20"/>
                <w:szCs w:val="20"/>
              </w:rPr>
              <w:t>Ավտոմեքենա ԳԱԶ 3309 KO-440-2 079LL70</w:t>
            </w:r>
          </w:p>
        </w:tc>
      </w:tr>
      <w:tr w:rsidR="00B83152" w:rsidRPr="00B83152" w:rsidTr="00B83152">
        <w:trPr>
          <w:trHeight w:val="499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152" w:rsidRPr="00B83152" w:rsidRDefault="00B83152" w:rsidP="00B83152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sz w:val="20"/>
                <w:szCs w:val="20"/>
              </w:rPr>
            </w:pPr>
            <w:r w:rsidRPr="00B83152">
              <w:rPr>
                <w:rFonts w:ascii="GHEA Grapalat" w:eastAsia="Times New Roman" w:hAnsi="GHEA Grapalat" w:cs="Arial CYR"/>
                <w:sz w:val="20"/>
                <w:szCs w:val="20"/>
              </w:rPr>
              <w:t>01349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152" w:rsidRPr="00B83152" w:rsidRDefault="00B83152" w:rsidP="00B83152">
            <w:pPr>
              <w:spacing w:after="0" w:line="240" w:lineRule="auto"/>
              <w:rPr>
                <w:rFonts w:ascii="GHEA Grapalat" w:eastAsia="Times New Roman" w:hAnsi="GHEA Grapalat" w:cs="Arial CYR"/>
                <w:sz w:val="20"/>
                <w:szCs w:val="20"/>
              </w:rPr>
            </w:pPr>
            <w:r w:rsidRPr="00B83152">
              <w:rPr>
                <w:rFonts w:ascii="GHEA Grapalat" w:eastAsia="Times New Roman" w:hAnsi="GHEA Grapalat" w:cs="Arial CYR"/>
                <w:sz w:val="20"/>
                <w:szCs w:val="20"/>
              </w:rPr>
              <w:t>Գրեյդերի կովշի դանակ - 2 հատ</w:t>
            </w:r>
          </w:p>
        </w:tc>
      </w:tr>
    </w:tbl>
    <w:p w:rsidR="00B83152" w:rsidRPr="00B83152" w:rsidRDefault="00B83152" w:rsidP="00B83152">
      <w:pPr>
        <w:ind w:firstLine="284"/>
        <w:jc w:val="both"/>
        <w:rPr>
          <w:rFonts w:ascii="GHEA Grapalat" w:hAnsi="GHEA Grapalat"/>
          <w:szCs w:val="24"/>
        </w:rPr>
      </w:pPr>
    </w:p>
    <w:sectPr w:rsidR="00B83152" w:rsidRPr="00B83152" w:rsidSect="005534A3">
      <w:pgSz w:w="11906" w:h="16838"/>
      <w:pgMar w:top="540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78D" w:rsidRDefault="0057678D" w:rsidP="00E118F2">
      <w:pPr>
        <w:spacing w:after="0" w:line="240" w:lineRule="auto"/>
      </w:pPr>
      <w:r>
        <w:separator/>
      </w:r>
    </w:p>
  </w:endnote>
  <w:endnote w:type="continuationSeparator" w:id="1">
    <w:p w:rsidR="0057678D" w:rsidRDefault="0057678D" w:rsidP="00E11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78D" w:rsidRDefault="0057678D" w:rsidP="00E118F2">
      <w:pPr>
        <w:spacing w:after="0" w:line="240" w:lineRule="auto"/>
      </w:pPr>
      <w:r>
        <w:separator/>
      </w:r>
    </w:p>
  </w:footnote>
  <w:footnote w:type="continuationSeparator" w:id="1">
    <w:p w:rsidR="0057678D" w:rsidRDefault="0057678D" w:rsidP="00E11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A704A"/>
    <w:multiLevelType w:val="hybridMultilevel"/>
    <w:tmpl w:val="D4929046"/>
    <w:lvl w:ilvl="0" w:tplc="40BCE688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332B2"/>
    <w:multiLevelType w:val="hybridMultilevel"/>
    <w:tmpl w:val="BBB8F492"/>
    <w:lvl w:ilvl="0" w:tplc="BB86B036">
      <w:start w:val="1"/>
      <w:numFmt w:val="decimal"/>
      <w:lvlText w:val="%1."/>
      <w:lvlJc w:val="left"/>
      <w:pPr>
        <w:ind w:left="64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5869"/>
    <w:rsid w:val="00002131"/>
    <w:rsid w:val="0001378C"/>
    <w:rsid w:val="00042901"/>
    <w:rsid w:val="00063910"/>
    <w:rsid w:val="0007248E"/>
    <w:rsid w:val="00081C3B"/>
    <w:rsid w:val="0009759C"/>
    <w:rsid w:val="000A0840"/>
    <w:rsid w:val="000E2835"/>
    <w:rsid w:val="000E470D"/>
    <w:rsid w:val="000F60EF"/>
    <w:rsid w:val="00153577"/>
    <w:rsid w:val="001A6B93"/>
    <w:rsid w:val="001B57B3"/>
    <w:rsid w:val="001C0B26"/>
    <w:rsid w:val="001E5B92"/>
    <w:rsid w:val="00250024"/>
    <w:rsid w:val="002A1C98"/>
    <w:rsid w:val="00307D3E"/>
    <w:rsid w:val="003317D1"/>
    <w:rsid w:val="00361DFB"/>
    <w:rsid w:val="003C1E90"/>
    <w:rsid w:val="003C2A03"/>
    <w:rsid w:val="003D3F32"/>
    <w:rsid w:val="00423306"/>
    <w:rsid w:val="0049548B"/>
    <w:rsid w:val="004B1AD5"/>
    <w:rsid w:val="004B685E"/>
    <w:rsid w:val="004E003A"/>
    <w:rsid w:val="00532693"/>
    <w:rsid w:val="00545869"/>
    <w:rsid w:val="005534A3"/>
    <w:rsid w:val="0056765E"/>
    <w:rsid w:val="0057678D"/>
    <w:rsid w:val="00595589"/>
    <w:rsid w:val="0066210B"/>
    <w:rsid w:val="00673FC1"/>
    <w:rsid w:val="006A77F8"/>
    <w:rsid w:val="006C4F9B"/>
    <w:rsid w:val="006D3CB8"/>
    <w:rsid w:val="00747B82"/>
    <w:rsid w:val="00793B84"/>
    <w:rsid w:val="007B4C8F"/>
    <w:rsid w:val="007E001F"/>
    <w:rsid w:val="00823355"/>
    <w:rsid w:val="0083516D"/>
    <w:rsid w:val="008A18D8"/>
    <w:rsid w:val="008D67A4"/>
    <w:rsid w:val="008E4A34"/>
    <w:rsid w:val="009264E2"/>
    <w:rsid w:val="009730DB"/>
    <w:rsid w:val="00973A06"/>
    <w:rsid w:val="00981392"/>
    <w:rsid w:val="009C6EE6"/>
    <w:rsid w:val="00A0286B"/>
    <w:rsid w:val="00A23B40"/>
    <w:rsid w:val="00A64A48"/>
    <w:rsid w:val="00A6591E"/>
    <w:rsid w:val="00AF1584"/>
    <w:rsid w:val="00B03EEA"/>
    <w:rsid w:val="00B5228A"/>
    <w:rsid w:val="00B83152"/>
    <w:rsid w:val="00B87805"/>
    <w:rsid w:val="00BB48CC"/>
    <w:rsid w:val="00BB6FE7"/>
    <w:rsid w:val="00BD6864"/>
    <w:rsid w:val="00C75D1E"/>
    <w:rsid w:val="00CB1C10"/>
    <w:rsid w:val="00CC10B5"/>
    <w:rsid w:val="00D10BEF"/>
    <w:rsid w:val="00D40702"/>
    <w:rsid w:val="00D91762"/>
    <w:rsid w:val="00DC0FFC"/>
    <w:rsid w:val="00E118F2"/>
    <w:rsid w:val="00E56C23"/>
    <w:rsid w:val="00E623F9"/>
    <w:rsid w:val="00E65A6A"/>
    <w:rsid w:val="00E75E55"/>
    <w:rsid w:val="00E90D4A"/>
    <w:rsid w:val="00E96F69"/>
    <w:rsid w:val="00EF7172"/>
    <w:rsid w:val="00F63769"/>
    <w:rsid w:val="00F64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586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45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86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D3CB8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118F2"/>
  </w:style>
  <w:style w:type="paragraph" w:styleId="a9">
    <w:name w:val="footer"/>
    <w:basedOn w:val="a"/>
    <w:link w:val="aa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1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6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C8528-7A88-4F4E-B333-7FFD5177B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3</Pages>
  <Words>470</Words>
  <Characters>2683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/tasks/docs/attachment.php?id=104133&amp;fn=1_Naxagic+-+guyqi+dursgrman.docx&amp;out=1&amp;token=58a14ef5f2230466d822</cp:keywords>
</cp:coreProperties>
</file>