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C7F7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E80589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E80589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E8058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E8058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E8058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E8058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E8058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E80589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E8058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E8058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E8058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E8058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E8058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C7F7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E80589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8058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E80589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8058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E80589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8058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E80589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E80589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8C7F7F" w:rsidRPr="008C7F7F" w:rsidRDefault="008C7F7F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20"/>
          <w:lang w:val="hy-AM" w:eastAsia="en-US"/>
        </w:rPr>
      </w:pPr>
    </w:p>
    <w:p w:rsidR="0051376F" w:rsidRPr="00E80589" w:rsidRDefault="0051376F" w:rsidP="00D3030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E80589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E80589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E80589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E80589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E80589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531563" w:rsidRPr="00E80589">
        <w:rPr>
          <w:rFonts w:ascii="GHEA Grapalat" w:hAnsi="GHEA Grapalat" w:cs="Sylfaen"/>
          <w:b/>
          <w:szCs w:val="18"/>
          <w:u w:val="single"/>
          <w:lang w:val="hy-AM"/>
        </w:rPr>
        <w:t>241</w:t>
      </w:r>
      <w:r w:rsidR="008B70A8" w:rsidRPr="00E80589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E80589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14"/>
          <w:szCs w:val="18"/>
          <w:lang w:val="hy-AM"/>
        </w:rPr>
      </w:pPr>
    </w:p>
    <w:p w:rsidR="00531563" w:rsidRPr="00E80589" w:rsidRDefault="00531563" w:rsidP="00531563">
      <w:pPr>
        <w:tabs>
          <w:tab w:val="left" w:pos="-284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80589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 2023   ԹՎԱԿԱՆԻ ՀՈԿՏԵՄԲԵՐԻ 10-Ի N</w:t>
      </w:r>
      <w:r w:rsidR="00E80589" w:rsidRPr="00E8058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E80589">
        <w:rPr>
          <w:rFonts w:ascii="GHEA Grapalat" w:hAnsi="GHEA Grapalat"/>
          <w:b/>
          <w:sz w:val="22"/>
          <w:szCs w:val="22"/>
          <w:lang w:val="hy-AM"/>
        </w:rPr>
        <w:t xml:space="preserve">207-Ա ՈՐՈՇՄԱՆ ՀԱՎԵԼՎԱԾՈՒՄ ՓՈՓՈԽՈՒԹՅՈՒՆ ԿԱՏԱՐԵԼՈՒ ՄԱՍԻՆ </w:t>
      </w:r>
    </w:p>
    <w:p w:rsidR="00531563" w:rsidRPr="00E80589" w:rsidRDefault="00531563" w:rsidP="00E80589">
      <w:pPr>
        <w:tabs>
          <w:tab w:val="left" w:pos="-284"/>
        </w:tabs>
        <w:jc w:val="center"/>
        <w:rPr>
          <w:rFonts w:ascii="Times Armenian" w:hAnsi="Times Armenian"/>
          <w:sz w:val="22"/>
          <w:szCs w:val="22"/>
          <w:lang w:val="hy-AM"/>
        </w:rPr>
      </w:pPr>
      <w:r w:rsidRPr="00E8058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80589">
        <w:rPr>
          <w:rFonts w:ascii="Times Armenian" w:hAnsi="Times Armenian"/>
          <w:sz w:val="22"/>
          <w:szCs w:val="22"/>
          <w:lang w:val="hy-AM"/>
        </w:rPr>
        <w:t xml:space="preserve">   </w:t>
      </w:r>
      <w:r w:rsidRPr="00E80589">
        <w:rPr>
          <w:rFonts w:ascii="GHEA Grapalat" w:hAnsi="GHEA Grapalat"/>
          <w:sz w:val="22"/>
          <w:szCs w:val="22"/>
          <w:lang w:val="hy-AM"/>
        </w:rPr>
        <w:t xml:space="preserve">                       </w:t>
      </w:r>
    </w:p>
    <w:p w:rsidR="00531563" w:rsidRPr="00E80589" w:rsidRDefault="00E80589" w:rsidP="00E80589">
      <w:pPr>
        <w:pStyle w:val="af"/>
        <w:tabs>
          <w:tab w:val="left" w:pos="0"/>
          <w:tab w:val="left" w:pos="284"/>
        </w:tabs>
        <w:spacing w:after="0"/>
        <w:ind w:left="0"/>
        <w:jc w:val="both"/>
        <w:rPr>
          <w:rFonts w:ascii="GHEA Grapalat" w:hAnsi="GHEA Grapalat"/>
          <w:b/>
          <w:lang w:val="hy-AM"/>
        </w:rPr>
      </w:pPr>
      <w:r w:rsidRPr="00E80589">
        <w:rPr>
          <w:rFonts w:ascii="GHEA Grapalat" w:hAnsi="GHEA Grapalat"/>
          <w:lang w:val="hy-AM"/>
        </w:rPr>
        <w:t xml:space="preserve"> </w:t>
      </w:r>
      <w:r w:rsidR="00531563" w:rsidRPr="00E80589">
        <w:rPr>
          <w:rFonts w:ascii="GHEA Grapalat" w:hAnsi="GHEA Grapalat" w:cs="Sylfaen"/>
          <w:lang w:val="hy-AM"/>
        </w:rPr>
        <w:t xml:space="preserve"> </w:t>
      </w:r>
      <w:r w:rsidRPr="00E80589">
        <w:rPr>
          <w:rFonts w:ascii="GHEA Grapalat" w:hAnsi="GHEA Grapalat" w:cs="Sylfaen"/>
          <w:lang w:val="hy-AM"/>
        </w:rPr>
        <w:t>Ղ</w:t>
      </w:r>
      <w:r w:rsidR="00531563" w:rsidRPr="00E80589">
        <w:rPr>
          <w:rFonts w:ascii="GHEA Grapalat" w:hAnsi="GHEA Grapalat" w:cs="Sylfaen"/>
          <w:lang w:val="hy-AM"/>
        </w:rPr>
        <w:t xml:space="preserve">եկավարվելով </w:t>
      </w:r>
      <w:r w:rsidRPr="00E80589">
        <w:rPr>
          <w:rFonts w:ascii="GHEA Grapalat" w:hAnsi="GHEA Grapalat" w:cs="Sylfaen"/>
          <w:lang w:val="hy-AM"/>
        </w:rPr>
        <w:t xml:space="preserve"> </w:t>
      </w:r>
      <w:r w:rsidR="00531563" w:rsidRPr="00E80589">
        <w:rPr>
          <w:rFonts w:ascii="GHEA Grapalat" w:hAnsi="GHEA Grapalat" w:cs="Sylfaen"/>
          <w:lang w:val="hy-AM"/>
        </w:rPr>
        <w:t>«Նորմատիվ իրավական ակտերի</w:t>
      </w:r>
      <w:r w:rsidR="00531563" w:rsidRPr="00E80589">
        <w:rPr>
          <w:rFonts w:ascii="GHEA Grapalat" w:hAnsi="GHEA Grapalat"/>
          <w:lang w:val="hy-AM"/>
        </w:rPr>
        <w:t xml:space="preserve"> մասին</w:t>
      </w:r>
      <w:r w:rsidR="00531563" w:rsidRPr="00E80589">
        <w:rPr>
          <w:rFonts w:ascii="GHEA Grapalat" w:hAnsi="GHEA Grapalat" w:cs="Sylfaen"/>
          <w:lang w:val="hy-AM"/>
        </w:rPr>
        <w:t>»</w:t>
      </w:r>
      <w:r w:rsidR="00531563" w:rsidRPr="00E80589">
        <w:rPr>
          <w:lang w:val="hy-AM"/>
        </w:rPr>
        <w:t xml:space="preserve"> </w:t>
      </w:r>
      <w:r w:rsidR="00531563" w:rsidRPr="00E80589">
        <w:rPr>
          <w:rFonts w:ascii="GHEA Grapalat" w:hAnsi="GHEA Grapalat" w:cs="Sylfaen"/>
          <w:lang w:val="hy-AM"/>
        </w:rPr>
        <w:t xml:space="preserve"> օրենքի 33-րդ հոդվածի 1-ին մասի 1-ին կետով և 34-րդ հոդվածի 1-ին </w:t>
      </w:r>
      <w:r w:rsidRPr="00E80589">
        <w:rPr>
          <w:rFonts w:ascii="GHEA Grapalat" w:hAnsi="GHEA Grapalat" w:cs="Sylfaen"/>
          <w:lang w:val="hy-AM"/>
        </w:rPr>
        <w:t xml:space="preserve">և 2-րդ </w:t>
      </w:r>
      <w:r w:rsidR="00531563" w:rsidRPr="00E80589">
        <w:rPr>
          <w:rFonts w:ascii="GHEA Grapalat" w:hAnsi="GHEA Grapalat" w:cs="Sylfaen"/>
          <w:lang w:val="hy-AM"/>
        </w:rPr>
        <w:t>մաս</w:t>
      </w:r>
      <w:r w:rsidRPr="00E80589">
        <w:rPr>
          <w:rFonts w:ascii="GHEA Grapalat" w:hAnsi="GHEA Grapalat" w:cs="Sylfaen"/>
          <w:lang w:val="hy-AM"/>
        </w:rPr>
        <w:t>եր</w:t>
      </w:r>
      <w:r w:rsidR="00531563" w:rsidRPr="00E80589">
        <w:rPr>
          <w:rFonts w:ascii="GHEA Grapalat" w:hAnsi="GHEA Grapalat" w:cs="Sylfaen"/>
          <w:lang w:val="hy-AM"/>
        </w:rPr>
        <w:t>ով</w:t>
      </w:r>
      <w:r w:rsidRPr="00E80589">
        <w:rPr>
          <w:rFonts w:ascii="GHEA Grapalat" w:hAnsi="GHEA Grapalat" w:cs="Sylfaen"/>
          <w:lang w:val="hy-AM"/>
        </w:rPr>
        <w:t xml:space="preserve"> և </w:t>
      </w:r>
      <w:r w:rsidRPr="00E80589">
        <w:rPr>
          <w:rFonts w:ascii="GHEA Grapalat" w:hAnsi="GHEA Grapalat"/>
          <w:lang w:val="hy-AM"/>
        </w:rPr>
        <w:t>հիմք ընդունելով գույքի նկատմամբ իրավունքի պետական գրանցման վարույթը կասեցնելու մասին</w:t>
      </w:r>
      <w:r w:rsidRPr="00E80589">
        <w:rPr>
          <w:rFonts w:ascii="GHEA Grapalat" w:hAnsi="GHEA Grapalat" w:cs="Sylfaen"/>
          <w:lang w:val="hy-AM"/>
        </w:rPr>
        <w:t xml:space="preserve"> Հայաստանի Հանրապետության կադաստրի կոմիտեի 03/11/2023 NԿ-03442023-08-0035 որոշումը</w:t>
      </w:r>
      <w:r w:rsidR="00531563" w:rsidRPr="00E80589">
        <w:rPr>
          <w:rFonts w:ascii="GHEA Grapalat" w:hAnsi="GHEA Grapalat" w:cs="Sylfaen"/>
          <w:lang w:val="hy-AM"/>
        </w:rPr>
        <w:t>`</w:t>
      </w:r>
      <w:r w:rsidR="00531563" w:rsidRPr="00E80589">
        <w:rPr>
          <w:rFonts w:ascii="GHEA Grapalat" w:hAnsi="GHEA Grapalat"/>
          <w:lang w:val="hy-AM"/>
        </w:rPr>
        <w:t xml:space="preserve"> </w:t>
      </w:r>
      <w:r w:rsidR="00531563" w:rsidRPr="00E80589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ավագանին որոշում է.</w:t>
      </w:r>
    </w:p>
    <w:p w:rsidR="00531563" w:rsidRPr="00E80589" w:rsidRDefault="00531563" w:rsidP="00E80589">
      <w:pPr>
        <w:tabs>
          <w:tab w:val="left" w:pos="0"/>
        </w:tabs>
        <w:ind w:right="142"/>
        <w:jc w:val="both"/>
        <w:rPr>
          <w:rFonts w:ascii="GHEA Grapalat" w:hAnsi="GHEA Grapalat"/>
          <w:sz w:val="22"/>
          <w:szCs w:val="22"/>
          <w:lang w:val="hy-AM"/>
        </w:rPr>
      </w:pPr>
      <w:r w:rsidRPr="00E80589">
        <w:rPr>
          <w:rFonts w:ascii="GHEA Grapalat" w:hAnsi="GHEA Grapalat"/>
          <w:sz w:val="22"/>
          <w:szCs w:val="22"/>
          <w:lang w:val="hy-AM"/>
        </w:rPr>
        <w:t xml:space="preserve"> 1. Հայաստանի Հանրապետության Շիրակի մարզի Գյումրի համայնքի ավագանու 2023 թվականի հոկտեմբերի 10-ի</w:t>
      </w:r>
      <w:r w:rsidRPr="00E80589">
        <w:rPr>
          <w:rFonts w:ascii="Sylfaen" w:hAnsi="Sylfaen"/>
          <w:sz w:val="22"/>
          <w:szCs w:val="22"/>
          <w:lang w:val="hy-AM"/>
        </w:rPr>
        <w:t xml:space="preserve"> </w:t>
      </w:r>
      <w:r w:rsidRPr="00E80589">
        <w:rPr>
          <w:rFonts w:ascii="GHEA Grapalat" w:hAnsi="GHEA Grapalat" w:cs="Sylfaen"/>
          <w:sz w:val="22"/>
          <w:szCs w:val="22"/>
          <w:lang w:val="hy-AM"/>
        </w:rPr>
        <w:t>«</w:t>
      </w:r>
      <w:r w:rsidRPr="00E80589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Գյումրի համայնքի սեփականությունը հանդիսացող, ինքնակամ կառուցված շինությունները և դրանց պահպանման ու սպասարկման համար զբաղեցրած հողամասերն օտարելու մասին</w:t>
      </w:r>
      <w:r w:rsidRPr="00E80589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E80589" w:rsidRPr="00E80589">
        <w:rPr>
          <w:rFonts w:ascii="GHEA Grapalat" w:hAnsi="GHEA Grapalat"/>
          <w:sz w:val="22"/>
          <w:szCs w:val="22"/>
          <w:lang w:val="hy-AM"/>
        </w:rPr>
        <w:t>N207-Ա որոշմամբ</w:t>
      </w:r>
      <w:r w:rsidRPr="00E80589">
        <w:rPr>
          <w:rFonts w:ascii="GHEA Grapalat" w:hAnsi="GHEA Grapalat"/>
          <w:sz w:val="22"/>
          <w:szCs w:val="22"/>
          <w:lang w:val="hy-AM"/>
        </w:rPr>
        <w:t xml:space="preserve"> </w:t>
      </w:r>
      <w:r w:rsidR="00E80589" w:rsidRPr="00E80589">
        <w:rPr>
          <w:rFonts w:ascii="GHEA Grapalat" w:hAnsi="GHEA Grapalat"/>
          <w:sz w:val="22"/>
          <w:szCs w:val="22"/>
          <w:lang w:val="hy-AM"/>
        </w:rPr>
        <w:t xml:space="preserve">հաստատված </w:t>
      </w:r>
      <w:r w:rsidRPr="00E80589">
        <w:rPr>
          <w:rFonts w:ascii="GHEA Grapalat" w:hAnsi="GHEA Grapalat"/>
          <w:sz w:val="22"/>
          <w:szCs w:val="22"/>
          <w:lang w:val="hy-AM"/>
        </w:rPr>
        <w:t>հավելվածում կատարել հետևյալ փոփոխությունը</w:t>
      </w:r>
      <w:r w:rsidRPr="00E80589">
        <w:rPr>
          <w:rFonts w:ascii="GHEA Grapalat" w:hAnsi="GHEA Grapalat" w:cs="Sylfaen"/>
          <w:sz w:val="22"/>
          <w:szCs w:val="22"/>
          <w:lang w:val="hy-AM"/>
        </w:rPr>
        <w:t>՝</w:t>
      </w:r>
    </w:p>
    <w:p w:rsidR="00531563" w:rsidRPr="00E80589" w:rsidRDefault="00531563" w:rsidP="00531563">
      <w:pPr>
        <w:ind w:left="142" w:right="142"/>
        <w:jc w:val="both"/>
        <w:rPr>
          <w:rFonts w:ascii="GHEA Grapalat" w:hAnsi="GHEA Grapalat"/>
          <w:sz w:val="22"/>
          <w:szCs w:val="22"/>
          <w:lang w:val="hy-AM"/>
        </w:rPr>
      </w:pPr>
      <w:r w:rsidRPr="00E80589">
        <w:rPr>
          <w:rFonts w:ascii="GHEA Grapalat" w:hAnsi="GHEA Grapalat"/>
          <w:sz w:val="22"/>
          <w:szCs w:val="22"/>
          <w:lang w:val="hy-AM"/>
        </w:rPr>
        <w:t>1</w:t>
      </w:r>
      <w:r w:rsidRPr="00E80589">
        <w:rPr>
          <w:rFonts w:ascii="GHEA Grapalat" w:hAnsi="GHEA Grapalat"/>
          <w:sz w:val="22"/>
          <w:szCs w:val="22"/>
          <w:lang w:val="af-ZA"/>
        </w:rPr>
        <w:t xml:space="preserve">) </w:t>
      </w:r>
      <w:r w:rsidR="00E80589" w:rsidRPr="00E8058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80589">
        <w:rPr>
          <w:rFonts w:ascii="GHEA Grapalat" w:hAnsi="GHEA Grapalat"/>
          <w:sz w:val="22"/>
          <w:szCs w:val="22"/>
          <w:lang w:val="af-ZA"/>
        </w:rPr>
        <w:t xml:space="preserve">8-րդ կետում </w:t>
      </w:r>
      <w:r w:rsidRPr="00E80589">
        <w:rPr>
          <w:rFonts w:ascii="GHEA Grapalat" w:hAnsi="GHEA Grapalat" w:cs="Sylfaen"/>
          <w:sz w:val="22"/>
          <w:szCs w:val="22"/>
          <w:lang w:val="hy-AM"/>
        </w:rPr>
        <w:t>«</w:t>
      </w:r>
      <w:r w:rsidRPr="00E80589">
        <w:rPr>
          <w:rFonts w:ascii="GHEA Grapalat" w:hAnsi="GHEA Grapalat"/>
          <w:sz w:val="22"/>
          <w:szCs w:val="22"/>
          <w:lang w:val="af-ZA"/>
        </w:rPr>
        <w:t>116518</w:t>
      </w:r>
      <w:r w:rsidRPr="00E80589">
        <w:rPr>
          <w:rFonts w:ascii="GHEA Grapalat" w:hAnsi="GHEA Grapalat" w:cs="Sylfaen"/>
          <w:sz w:val="22"/>
          <w:szCs w:val="22"/>
          <w:lang w:val="hy-AM"/>
        </w:rPr>
        <w:t>»</w:t>
      </w:r>
      <w:r w:rsidRPr="00E80589">
        <w:rPr>
          <w:rFonts w:ascii="GHEA Grapalat" w:hAnsi="GHEA Grapalat"/>
          <w:sz w:val="22"/>
          <w:szCs w:val="22"/>
          <w:lang w:val="af-ZA"/>
        </w:rPr>
        <w:t xml:space="preserve"> թիվը փոխարինել </w:t>
      </w:r>
      <w:r w:rsidRPr="00E80589">
        <w:rPr>
          <w:rFonts w:ascii="GHEA Grapalat" w:hAnsi="GHEA Grapalat" w:cs="Sylfaen"/>
          <w:sz w:val="22"/>
          <w:szCs w:val="22"/>
          <w:lang w:val="hy-AM"/>
        </w:rPr>
        <w:t>«</w:t>
      </w:r>
      <w:r w:rsidRPr="00E80589">
        <w:rPr>
          <w:rFonts w:ascii="GHEA Grapalat" w:hAnsi="GHEA Grapalat"/>
          <w:sz w:val="22"/>
          <w:szCs w:val="22"/>
          <w:lang w:val="af-ZA"/>
        </w:rPr>
        <w:t>137095</w:t>
      </w:r>
      <w:r w:rsidRPr="00E80589">
        <w:rPr>
          <w:rFonts w:ascii="GHEA Grapalat" w:hAnsi="GHEA Grapalat" w:cs="Sylfaen"/>
          <w:sz w:val="22"/>
          <w:szCs w:val="22"/>
          <w:lang w:val="hy-AM"/>
        </w:rPr>
        <w:t>»</w:t>
      </w:r>
      <w:r w:rsidRPr="00E80589">
        <w:rPr>
          <w:rFonts w:ascii="GHEA Grapalat" w:hAnsi="GHEA Grapalat"/>
          <w:sz w:val="22"/>
          <w:szCs w:val="22"/>
          <w:lang w:val="af-ZA"/>
        </w:rPr>
        <w:t xml:space="preserve"> թվով</w:t>
      </w:r>
      <w:r w:rsidRPr="00E80589">
        <w:rPr>
          <w:rFonts w:ascii="GHEA Grapalat" w:hAnsi="GHEA Grapalat"/>
          <w:sz w:val="22"/>
          <w:szCs w:val="22"/>
          <w:lang w:val="hy-AM"/>
        </w:rPr>
        <w:t>:</w:t>
      </w:r>
      <w:r w:rsidRPr="00E80589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2A45C0" w:rsidRPr="00E80589" w:rsidRDefault="00531563" w:rsidP="00531563">
      <w:pPr>
        <w:ind w:left="142" w:right="142"/>
        <w:jc w:val="both"/>
        <w:rPr>
          <w:rFonts w:ascii="GHEA Grapalat" w:hAnsi="GHEA Grapalat"/>
          <w:sz w:val="22"/>
          <w:szCs w:val="22"/>
          <w:lang w:val="hy-AM"/>
        </w:rPr>
      </w:pPr>
      <w:r w:rsidRPr="00E80589">
        <w:rPr>
          <w:rFonts w:ascii="GHEA Grapalat" w:hAnsi="GHEA Grapalat"/>
          <w:sz w:val="22"/>
          <w:szCs w:val="22"/>
          <w:lang w:val="hy-AM"/>
        </w:rPr>
        <w:t xml:space="preserve">2. </w:t>
      </w:r>
      <w:r w:rsidR="002A45C0" w:rsidRPr="00E80589">
        <w:rPr>
          <w:rFonts w:ascii="GHEA Grapalat" w:hAnsi="GHEA Grapalat"/>
          <w:sz w:val="22"/>
          <w:szCs w:val="22"/>
          <w:lang w:val="hy-AM"/>
        </w:rPr>
        <w:t xml:space="preserve">Սույն որոշումն ուժի մեջ է մտնում </w:t>
      </w:r>
      <w:r w:rsidR="005B72CD" w:rsidRPr="00E80589">
        <w:rPr>
          <w:rFonts w:ascii="GHEA Grapalat" w:hAnsi="GHEA Grapalat"/>
          <w:sz w:val="22"/>
          <w:szCs w:val="22"/>
          <w:lang w:val="hy-AM"/>
        </w:rPr>
        <w:t xml:space="preserve"> հրա</w:t>
      </w:r>
      <w:r w:rsidRPr="00E80589">
        <w:rPr>
          <w:rFonts w:ascii="GHEA Grapalat" w:hAnsi="GHEA Grapalat"/>
          <w:sz w:val="22"/>
          <w:szCs w:val="22"/>
          <w:lang w:val="hy-AM"/>
        </w:rPr>
        <w:t>պարակմանը</w:t>
      </w:r>
      <w:r w:rsidR="005B72CD" w:rsidRPr="00E80589">
        <w:rPr>
          <w:rFonts w:ascii="GHEA Grapalat" w:hAnsi="GHEA Grapalat"/>
          <w:sz w:val="22"/>
          <w:szCs w:val="22"/>
          <w:lang w:val="hy-AM"/>
        </w:rPr>
        <w:t xml:space="preserve"> </w:t>
      </w:r>
      <w:r w:rsidR="002A45C0" w:rsidRPr="00E80589">
        <w:rPr>
          <w:rFonts w:ascii="GHEA Grapalat" w:hAnsi="GHEA Grapalat"/>
          <w:sz w:val="22"/>
          <w:szCs w:val="22"/>
          <w:lang w:val="hy-AM"/>
        </w:rPr>
        <w:t xml:space="preserve"> հաջորդող օրվանից:</w:t>
      </w:r>
    </w:p>
    <w:p w:rsidR="00D3030F" w:rsidRPr="00E80589" w:rsidRDefault="00D3030F" w:rsidP="00D3030F">
      <w:pPr>
        <w:ind w:left="180"/>
        <w:jc w:val="center"/>
        <w:rPr>
          <w:rFonts w:ascii="GHEA Grapalat" w:hAnsi="GHEA Grapalat"/>
          <w:b/>
          <w:noProof/>
          <w:sz w:val="14"/>
          <w:szCs w:val="22"/>
          <w:lang w:val="hy-AM"/>
        </w:rPr>
      </w:pPr>
    </w:p>
    <w:p w:rsidR="00D617CD" w:rsidRPr="00E80589" w:rsidRDefault="00D617CD" w:rsidP="00D3030F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80589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531563" w:rsidRPr="00E80589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 w:rsidR="005B72CD" w:rsidRPr="00E80589">
        <w:rPr>
          <w:rFonts w:ascii="GHEA Grapalat" w:hAnsi="GHEA Grapalat"/>
          <w:b/>
          <w:noProof/>
          <w:sz w:val="22"/>
          <w:szCs w:val="22"/>
          <w:lang w:val="hy-AM"/>
        </w:rPr>
        <w:softHyphen/>
      </w:r>
      <w:r w:rsidRPr="00E8058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E8058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E8058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E8058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E80589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8C7F7F" w:rsidTr="00990A68">
        <w:trPr>
          <w:trHeight w:val="1073"/>
        </w:trPr>
        <w:tc>
          <w:tcPr>
            <w:tcW w:w="6768" w:type="dxa"/>
          </w:tcPr>
          <w:p w:rsidR="008C7F7F" w:rsidRDefault="008C7F7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7F7F" w:rsidRDefault="00D3030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E609B0" w:rsidRPr="008C7F7F" w:rsidRDefault="00E609B0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8C7F7F" w:rsidRDefault="0051376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8C7F7F" w:rsidRDefault="00603516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8C7F7F" w:rsidRDefault="0051376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8C7F7F" w:rsidRDefault="0051376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8C7F7F" w:rsidRDefault="00603516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8C7F7F" w:rsidRDefault="0051376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32974" w:rsidRPr="008C7F7F" w:rsidRDefault="00732974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 Խուբեսարյան</w:t>
            </w:r>
          </w:p>
          <w:p w:rsidR="00CE10E3" w:rsidRPr="008C7F7F" w:rsidRDefault="00B90894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8C0067" w:rsidRPr="008C7F7F" w:rsidRDefault="008C0067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8C7F7F" w:rsidRDefault="00CE10E3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8C7F7F" w:rsidRDefault="00CE10E3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31563" w:rsidRPr="008C7F7F" w:rsidRDefault="00531563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8C7F7F" w:rsidRDefault="0051376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8C7F7F" w:rsidRDefault="008C0067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8C7F7F" w:rsidRDefault="003E3999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8C0067" w:rsidRPr="008C7F7F" w:rsidRDefault="003E3999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C0067" w:rsidRPr="008C7F7F" w:rsidRDefault="008C0067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3E3999" w:rsidRPr="008C7F7F" w:rsidRDefault="003E3999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B72CD" w:rsidRPr="008C7F7F" w:rsidRDefault="005B72CD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Ն.Միրզոյան </w:t>
            </w:r>
          </w:p>
          <w:p w:rsidR="0051376F" w:rsidRPr="008C7F7F" w:rsidRDefault="00773CBC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C7F7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8C7F7F" w:rsidRDefault="00CE10E3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8C7F7F" w:rsidRDefault="00726C9A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8C7F7F" w:rsidRDefault="0069435A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8C7F7F" w:rsidRDefault="00990A68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7F7F" w:rsidRDefault="0051376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7F7F" w:rsidRDefault="0051376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7F7F" w:rsidRDefault="0051376F" w:rsidP="008C7F7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7F7F" w:rsidRDefault="0051376F" w:rsidP="008C7F7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7F7F" w:rsidRDefault="0051376F" w:rsidP="008C7F7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8C7F7F" w:rsidRDefault="0051376F" w:rsidP="008C7F7F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E8058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E80589" w:rsidSect="002A45C0">
          <w:type w:val="continuous"/>
          <w:pgSz w:w="11907" w:h="16839"/>
          <w:pgMar w:top="540" w:right="567" w:bottom="450" w:left="1260" w:header="720" w:footer="720" w:gutter="0"/>
          <w:cols w:space="720"/>
        </w:sectPr>
      </w:pPr>
    </w:p>
    <w:p w:rsidR="00C62661" w:rsidRPr="00E80589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80589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E80589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80589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D3030F" w:rsidRPr="00E80589" w:rsidRDefault="00C62661" w:rsidP="00D3030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80589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E8058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E80589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E80589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E8058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E80589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E80589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E80589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C7F7F" w:rsidRDefault="008C7F7F" w:rsidP="008C7F7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C7F7F" w:rsidRDefault="008C7F7F" w:rsidP="008C7F7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8C7F7F" w:rsidRDefault="008C7F7F" w:rsidP="008C7F7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885A1F" w:rsidRPr="00E80589" w:rsidRDefault="003E7421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E8058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E8058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B65D96" w:rsidRPr="00E8058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, </w:t>
      </w:r>
    </w:p>
    <w:p w:rsidR="003F4199" w:rsidRPr="00E80589" w:rsidRDefault="003142FE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E80589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E80589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E80589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BEB" w:rsidRDefault="00914BEB" w:rsidP="00FF2C33">
      <w:r>
        <w:separator/>
      </w:r>
    </w:p>
  </w:endnote>
  <w:endnote w:type="continuationSeparator" w:id="1">
    <w:p w:rsidR="00914BEB" w:rsidRDefault="00914BE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BEB" w:rsidRDefault="00914BEB" w:rsidP="00FF2C33">
      <w:r>
        <w:separator/>
      </w:r>
    </w:p>
  </w:footnote>
  <w:footnote w:type="continuationSeparator" w:id="1">
    <w:p w:rsidR="00914BEB" w:rsidRDefault="00914BE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A7576A"/>
    <w:multiLevelType w:val="hybridMultilevel"/>
    <w:tmpl w:val="777AF196"/>
    <w:lvl w:ilvl="0" w:tplc="909AF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3"/>
  </w:num>
  <w:num w:numId="14">
    <w:abstractNumId w:val="30"/>
  </w:num>
  <w:num w:numId="15">
    <w:abstractNumId w:val="40"/>
  </w:num>
  <w:num w:numId="16">
    <w:abstractNumId w:val="1"/>
  </w:num>
  <w:num w:numId="17">
    <w:abstractNumId w:val="3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3"/>
  </w:num>
  <w:num w:numId="21">
    <w:abstractNumId w:val="24"/>
  </w:num>
  <w:num w:numId="22">
    <w:abstractNumId w:val="39"/>
  </w:num>
  <w:num w:numId="23">
    <w:abstractNumId w:val="29"/>
  </w:num>
  <w:num w:numId="24">
    <w:abstractNumId w:val="36"/>
  </w:num>
  <w:num w:numId="25">
    <w:abstractNumId w:val="31"/>
  </w:num>
  <w:num w:numId="26">
    <w:abstractNumId w:val="27"/>
  </w:num>
  <w:num w:numId="27">
    <w:abstractNumId w:val="15"/>
  </w:num>
  <w:num w:numId="28">
    <w:abstractNumId w:val="8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68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1A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45C0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4CE3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EB6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189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0BF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332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40CE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634D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1563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67448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B72CD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5C9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CFB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974"/>
    <w:rsid w:val="00732BA7"/>
    <w:rsid w:val="007340D9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5A1F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C7F7F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4BEB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151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22C7"/>
    <w:rsid w:val="00A44FC0"/>
    <w:rsid w:val="00A45D0F"/>
    <w:rsid w:val="00A46B3A"/>
    <w:rsid w:val="00A46F42"/>
    <w:rsid w:val="00A473B0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220D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45F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1EA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30F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0C3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5EE5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09B0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4DC2"/>
    <w:rsid w:val="00E773E6"/>
    <w:rsid w:val="00E80589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6BD8D-DBCF-4C71-940C-ECC27D7C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2023-11-20T06:53:00Z</dcterms:modified>
</cp:coreProperties>
</file>