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1169E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21169E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A61AD6" w:rsidRDefault="00B26D96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897FAD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A461F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դեկտ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եմբերի  2023 թվականի N </w:t>
      </w: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8B7644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52</w:t>
      </w:r>
      <w:r w:rsidR="008B70A8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-Ա</w:t>
      </w:r>
    </w:p>
    <w:p w:rsidR="00A461F6" w:rsidRPr="00A61AD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8B7644" w:rsidRPr="00A61AD6" w:rsidRDefault="008B7644" w:rsidP="00897FAD">
      <w:pPr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ՀԱՅԱՍՏԱՆԻ ՀԱՆՐԱՊԵՏՈՒԹՅԱՆ ՇԻՐԱԿԻ ՄԱՐԶԻ</w:t>
      </w:r>
      <w:r w:rsidR="00897FAD" w:rsidRPr="00A61AD6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Pr="00A61AD6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ԳՅՈՒՄՐԻ ՀԱՄԱՅՆՔԻ </w:t>
      </w:r>
      <w:r w:rsidR="00A61AD6" w:rsidRPr="00A61AD6"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  <w:t>«</w:t>
      </w:r>
      <w:r w:rsidRPr="00A61AD6"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  <w:t xml:space="preserve">«ԿՈՒՄԱՅՐԻ» ՊԱՏՄԱՄՇԱԿՈՒԹԱՅԻՆ ԱՐԳԵԼՈՑ-ԹԱՆԳԱՐԱՆ» </w:t>
      </w:r>
      <w:r w:rsidRPr="00A61AD6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ՀԱՄԱՅՆՔԱՅԻՆ ՈՉ ԱՌԵՎՏՐԱՅԻՆ ԿԱԶՄԱԿԵՐՊՈՒԹՅԱՆԸ ՆՎԻՐԱՏՎՈՒԹՅՈՒՆ ՀԱՏԿԱՑՆԵԼՈՒ ՄԱՍԻՆ</w:t>
      </w:r>
    </w:p>
    <w:p w:rsidR="008B7644" w:rsidRPr="00A61AD6" w:rsidRDefault="008B7644" w:rsidP="008B7644">
      <w:pPr>
        <w:ind w:right="-142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</w:t>
      </w:r>
    </w:p>
    <w:p w:rsidR="008B7644" w:rsidRPr="00A61AD6" w:rsidRDefault="008B7644" w:rsidP="008B7644">
      <w:pPr>
        <w:ind w:right="-142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Ղեկավարվելով «Տեղական ինքնակառավարման մասին» օրենքի 18-րդ հոդվածի 1-ին մասի 42-րդ կետով, Հայաստանի Հանրապետության Շիրակի մարզի Գյումրի համայնքի ավագանու 2017 թվականի նոյեմբերի 06-ի N 119-Ն որոշման 1-ին կետով հաստատված կարգի 10-րդ և 11-րդ կետերի դրույթներով, հիմք ընդունելով Հայաստանի Հանրապետության Շիրակի մարզի Գյումրի համայնքի </w:t>
      </w:r>
      <w:r w:rsidR="00A61AD6" w:rsidRPr="00A61AD6"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  <w:t>«</w:t>
      </w:r>
      <w:r w:rsidRPr="00A61AD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«</w:t>
      </w:r>
      <w:r w:rsidRPr="00A61AD6">
        <w:rPr>
          <w:rFonts w:ascii="GHEA Grapalat" w:hAnsi="GHEA Grapalat"/>
          <w:color w:val="000000" w:themeColor="text1"/>
          <w:sz w:val="22"/>
          <w:szCs w:val="22"/>
          <w:lang w:val="hy-AM"/>
        </w:rPr>
        <w:t>Կումայրի</w:t>
      </w:r>
      <w:r w:rsidRPr="00A61AD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» պատմամշակութային արգելոց-թանգարան»</w:t>
      </w:r>
      <w:r w:rsidRPr="00A61AD6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համայնքային ոչ առևտրային կազմակերպության (այսուհետ` կազմակերպություն) տնօրենի գրությունը՝ ուղղված Գյումրի համայնքի ղեկավարին (Գյումրու համայնքապետարան մուտքագրված` 2023 թվականի նոյեմբերի 30-ին N 25792 թվագրության)՝ </w:t>
      </w:r>
      <w:r w:rsidRPr="00A61AD6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Հայաստանի Հանրապետության Շիրակի մարզի</w:t>
      </w:r>
      <w:r w:rsidRPr="00A61AD6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A61AD6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Գյումրի համայնքի ավագանին որոշում է.</w:t>
      </w:r>
      <w:r w:rsidRPr="00A61AD6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</w:p>
    <w:p w:rsidR="008B7644" w:rsidRPr="00A61AD6" w:rsidRDefault="008B7644" w:rsidP="00A8589E">
      <w:pPr>
        <w:pStyle w:val="af"/>
        <w:numPr>
          <w:ilvl w:val="0"/>
          <w:numId w:val="44"/>
        </w:numPr>
        <w:tabs>
          <w:tab w:val="left" w:pos="426"/>
        </w:tabs>
        <w:spacing w:line="240" w:lineRule="auto"/>
        <w:ind w:left="142" w:hanging="142"/>
        <w:jc w:val="both"/>
        <w:rPr>
          <w:rFonts w:ascii="GHEA Grapalat" w:hAnsi="GHEA Grapalat"/>
          <w:color w:val="000000" w:themeColor="text1"/>
          <w:lang w:val="hy-AM"/>
        </w:rPr>
      </w:pPr>
      <w:r w:rsidRPr="00A61AD6">
        <w:rPr>
          <w:rFonts w:ascii="GHEA Grapalat" w:hAnsi="GHEA Grapalat"/>
          <w:color w:val="000000" w:themeColor="text1"/>
          <w:lang w:val="hy-AM"/>
        </w:rPr>
        <w:t>Կազմակերպությանը որպես նվիրատվություն հատկացնել 190</w:t>
      </w:r>
      <w:r w:rsidRPr="00A61AD6">
        <w:rPr>
          <w:rFonts w:ascii="Courier New" w:hAnsi="Courier New" w:cs="Courier New"/>
          <w:color w:val="000000" w:themeColor="text1"/>
          <w:lang w:val="hy-AM"/>
        </w:rPr>
        <w:t> </w:t>
      </w:r>
      <w:r w:rsidRPr="00A61AD6">
        <w:rPr>
          <w:rFonts w:ascii="GHEA Grapalat" w:hAnsi="GHEA Grapalat"/>
          <w:color w:val="000000" w:themeColor="text1"/>
          <w:lang w:val="hy-AM"/>
        </w:rPr>
        <w:t>000 (մեկ հարյուր իննսուն հազար) դրամ՝ Հայաստանի ազգային պատկերասրահի պահոցներում պահպանվող աշխատանքներն ամդողջությամբ շրջանակված Երևանից Գյումրի անվնաս տեղափոխելու և տեղափոխության անվտանգությունն ապահովելու նպատակով:</w:t>
      </w:r>
    </w:p>
    <w:p w:rsidR="008B7644" w:rsidRPr="00A61AD6" w:rsidRDefault="008B7644" w:rsidP="00A8589E">
      <w:pPr>
        <w:pStyle w:val="af"/>
        <w:numPr>
          <w:ilvl w:val="0"/>
          <w:numId w:val="44"/>
        </w:numPr>
        <w:tabs>
          <w:tab w:val="left" w:pos="426"/>
        </w:tabs>
        <w:spacing w:line="240" w:lineRule="auto"/>
        <w:ind w:left="142" w:hanging="142"/>
        <w:jc w:val="both"/>
        <w:rPr>
          <w:rFonts w:ascii="GHEA Grapalat" w:hAnsi="GHEA Grapalat"/>
          <w:color w:val="000000" w:themeColor="text1"/>
          <w:lang w:val="hy-AM"/>
        </w:rPr>
      </w:pPr>
      <w:r w:rsidRPr="00A61AD6">
        <w:rPr>
          <w:rFonts w:ascii="GHEA Grapalat" w:hAnsi="GHEA Grapalat"/>
          <w:color w:val="000000" w:themeColor="text1"/>
          <w:lang w:val="hy-AM"/>
        </w:rPr>
        <w:t xml:space="preserve"> </w:t>
      </w:r>
      <w:r w:rsidRPr="00A61AD6">
        <w:rPr>
          <w:rFonts w:ascii="GHEA Grapalat" w:hAnsi="GHEA Grapalat" w:cs="Sylfaen"/>
          <w:color w:val="000000" w:themeColor="text1"/>
          <w:lang w:val="hy-AM"/>
        </w:rPr>
        <w:t>Հանձնարարել</w:t>
      </w:r>
      <w:r w:rsidRPr="00A61AD6">
        <w:rPr>
          <w:rFonts w:ascii="GHEA Grapalat" w:hAnsi="GHEA Grapalat"/>
          <w:color w:val="000000" w:themeColor="text1"/>
          <w:lang w:val="hy-AM"/>
        </w:rPr>
        <w:t xml:space="preserve"> Հայաստանի Հանրապետության Շիրակի մարզի Գյումրու համայնքապետարանի աշխատակազմի ֆինանսատնտեսագիտական բաժնի  պետ-գլխավոր ֆինանսիստին սույն որոշման 1-ին կետում նշված գումարի հատկացումը կատարել Հայաստանի Հանրապետության Շիրակի մարզի Գյումրի համայնքի 2023 թվականի բյուջեի 8/2/2 գործառական</w:t>
      </w:r>
      <w:r w:rsidR="00A61AD6" w:rsidRPr="00A61AD6">
        <w:rPr>
          <w:rFonts w:ascii="GHEA Grapalat" w:hAnsi="GHEA Grapalat"/>
          <w:color w:val="000000" w:themeColor="text1"/>
          <w:lang w:val="hy-AM"/>
        </w:rPr>
        <w:t xml:space="preserve"> դասակարգման</w:t>
      </w:r>
      <w:r w:rsidRPr="00A61AD6">
        <w:rPr>
          <w:rFonts w:ascii="GHEA Grapalat" w:hAnsi="GHEA Grapalat"/>
          <w:color w:val="000000" w:themeColor="text1"/>
          <w:lang w:val="hy-AM"/>
        </w:rPr>
        <w:t xml:space="preserve"> (4819) «Նվիրատվություններ այլ շահույթ չհետապնդող կազմակերպություններին» տնտեսագիտական դասակարգման հոդվածից՝  օրենքով սահմանված կարգով:</w:t>
      </w:r>
    </w:p>
    <w:p w:rsidR="008B7644" w:rsidRPr="00A61AD6" w:rsidRDefault="008B7644" w:rsidP="00A8589E">
      <w:pPr>
        <w:pStyle w:val="af"/>
        <w:numPr>
          <w:ilvl w:val="0"/>
          <w:numId w:val="44"/>
        </w:numPr>
        <w:tabs>
          <w:tab w:val="left" w:pos="426"/>
        </w:tabs>
        <w:spacing w:line="240" w:lineRule="auto"/>
        <w:ind w:left="142" w:hanging="142"/>
        <w:jc w:val="both"/>
        <w:rPr>
          <w:rFonts w:ascii="GHEA Grapalat" w:hAnsi="GHEA Grapalat"/>
          <w:color w:val="000000" w:themeColor="text1"/>
          <w:lang w:val="hy-AM"/>
        </w:rPr>
      </w:pPr>
      <w:r w:rsidRPr="00A61AD6">
        <w:rPr>
          <w:rFonts w:ascii="GHEA Grapalat" w:hAnsi="GHEA Grapalat"/>
          <w:color w:val="000000" w:themeColor="text1"/>
          <w:lang w:val="hy-AM"/>
        </w:rPr>
        <w:t xml:space="preserve"> Սույն որոշումն ուժի մեջ է մտնում կազմակերպության տնօրենին պատշաճ իրազեկելու  օրվան հաջորդող օրվանից:</w:t>
      </w:r>
    </w:p>
    <w:p w:rsidR="00D617CD" w:rsidRPr="00A61AD6" w:rsidRDefault="00D617CD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A8589E" w:rsidRPr="00A61AD6">
        <w:rPr>
          <w:rFonts w:ascii="GHEA Grapalat" w:hAnsi="GHEA Grapalat"/>
          <w:b/>
          <w:noProof/>
          <w:color w:val="000000" w:themeColor="text1"/>
          <w:sz w:val="22"/>
          <w:szCs w:val="22"/>
        </w:rPr>
        <w:t>31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                                   Դեմ (</w:t>
      </w:r>
      <w:r w:rsidR="00773CB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                           Ձեռնպահ (</w:t>
      </w:r>
      <w:r w:rsidR="00CE10E3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A8589E" w:rsidRPr="00A61AD6" w:rsidRDefault="00A8589E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A8589E" w:rsidRPr="0021169E" w:rsidTr="00A8589E">
        <w:trPr>
          <w:trHeight w:val="1073"/>
        </w:trPr>
        <w:tc>
          <w:tcPr>
            <w:tcW w:w="6768" w:type="dxa"/>
            <w:hideMark/>
          </w:tcPr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Վ.Սամսոնյան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Գ.Մելիքյան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Լ.Սանոյան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Մ.Սահակյան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Տ.Հովհաննիսյան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Ա.Հովհաննիսյան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Թ.Համբարձումյան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Ն.Պողոսյան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Գ.Պասկևիչյան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Խ.Վարաժյան</w:t>
            </w:r>
          </w:p>
          <w:p w:rsidR="00A858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Ս.Հովհաննիսյան</w:t>
            </w:r>
          </w:p>
          <w:p w:rsidR="0021169E" w:rsidRPr="0021169E" w:rsidRDefault="002116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Հ.Ասատրյան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Ս.Խուբեսարյան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Ա.Բեյբուտյան 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 Պապիկյան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Ք.Հարությունյան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Ն.Ղազարյան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Ա.Մաթևոսյան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Զ.Միքայելյան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Ե. Խանամիրյան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Շ.Արամյան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Լ.Մուրադյան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Վ.Հակոբյան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Կ.Սոսյան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Ս.Ադամյան</w:t>
            </w:r>
          </w:p>
          <w:p w:rsidR="00A8589E" w:rsidRPr="0021169E" w:rsidRDefault="002116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</w:t>
            </w:r>
            <w:r w:rsidR="00A8589E"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Մանուկյան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 Ասատրյան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Ն.Միրզոյան</w:t>
            </w:r>
          </w:p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21169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A8589E" w:rsidRPr="0021169E" w:rsidRDefault="00A8589E" w:rsidP="0021169E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</w:tr>
    </w:tbl>
    <w:p w:rsidR="00A61AD6" w:rsidRDefault="00A61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</w:rPr>
      </w:pPr>
    </w:p>
    <w:p w:rsidR="00A61AD6" w:rsidRDefault="00A61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</w:rPr>
      </w:pPr>
    </w:p>
    <w:p w:rsidR="00C62661" w:rsidRPr="00A61AD6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ՀԱՅԱՍՏԱՆԻ ՀԱՆՐԱՊԵՏՈՒԹ</w:t>
      </w:r>
      <w:r w:rsidR="00FF49B5"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ՅԱՆ</w:t>
      </w: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ՇԻՐԱԿԻ</w:t>
      </w:r>
    </w:p>
    <w:p w:rsidR="003D522A" w:rsidRPr="00A61AD6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A8589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         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ՎԱՐԴԳԵՍ  ՍԱՄՍՈՆ</w:t>
      </w:r>
      <w:r w:rsidR="00FF49B5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ՅԱՆ</w:t>
      </w:r>
    </w:p>
    <w:p w:rsidR="0021169E" w:rsidRDefault="006D120A" w:rsidP="0021169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  <w:r w:rsidR="0021169E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21169E" w:rsidRDefault="0021169E" w:rsidP="0021169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A61AD6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</w:t>
      </w:r>
      <w:r w:rsidR="003142FE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Գյումրի</w:t>
      </w:r>
    </w:p>
    <w:p w:rsidR="003F4199" w:rsidRPr="00A61AD6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 w:rsidR="00897FAD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13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 w:rsidR="00A461F6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դեկտ</w:t>
      </w:r>
      <w:r w:rsidR="00B57F38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եմբերի</w:t>
      </w:r>
      <w:r w:rsidR="00CE10E3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20</w:t>
      </w:r>
      <w:r w:rsidR="00BE3D36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 w:rsidR="0008215E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3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</w:t>
      </w:r>
      <w:r w:rsidR="008B3EE2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ն</w:t>
      </w:r>
    </w:p>
    <w:sectPr w:rsidR="003F4199" w:rsidRPr="00A61AD6" w:rsidSect="00A8589E">
      <w:type w:val="continuous"/>
      <w:pgSz w:w="11907" w:h="16839" w:code="9"/>
      <w:pgMar w:top="426" w:right="567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3BB" w:rsidRDefault="009B23BB" w:rsidP="00FF2C33">
      <w:r>
        <w:separator/>
      </w:r>
    </w:p>
  </w:endnote>
  <w:endnote w:type="continuationSeparator" w:id="1">
    <w:p w:rsidR="009B23BB" w:rsidRDefault="009B23BB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3BB" w:rsidRDefault="009B23BB" w:rsidP="00FF2C33">
      <w:r>
        <w:separator/>
      </w:r>
    </w:p>
  </w:footnote>
  <w:footnote w:type="continuationSeparator" w:id="1">
    <w:p w:rsidR="009B23BB" w:rsidRDefault="009B23BB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6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5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69E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7F7875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23BB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2023-12-18T06:19:00Z</dcterms:modified>
</cp:coreProperties>
</file>