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C328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C328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377542">
        <w:rPr>
          <w:rFonts w:ascii="GHEA Grapalat" w:hAnsi="GHEA Grapalat" w:cs="Sylfaen"/>
          <w:b/>
          <w:szCs w:val="18"/>
          <w:u w:val="single"/>
          <w:lang w:val="hy-AM"/>
        </w:rPr>
        <w:t>192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377542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377542" w:rsidRPr="00377542" w:rsidRDefault="00377542" w:rsidP="00377542">
      <w:pPr>
        <w:ind w:left="270" w:right="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77542">
        <w:rPr>
          <w:rFonts w:ascii="GHEA Grapalat" w:hAnsi="GHEA Grapalat" w:cs="Arial"/>
          <w:b/>
          <w:sz w:val="22"/>
          <w:szCs w:val="22"/>
          <w:lang w:val="hy-AM"/>
        </w:rPr>
        <w:t>ՀԱՅԱՍՏԱՆԻ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ՀԱՆՐԱՊԵՏՈՒԹՅԱՆ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Pr="00377542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ԳՅՈՒՄՐԻ</w:t>
      </w:r>
      <w:r w:rsidRPr="00377542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ՀԱՄԱՅՆՔԻ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               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ՍԵՓԱԿԱՆՈՒԹՅՈՒՆ</w:t>
      </w:r>
      <w:r w:rsidRPr="00377542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af-ZA"/>
        </w:rPr>
        <w:t>ՀԱՆԴԻՍԱՑՈՂ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ՄՈՎՍԵՍ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ԽՈՐԵՆԱՑԻ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ՓՈՂՈՑ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ԹԻՎ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46/1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ՀԱՍՑԵՈՒՄ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ԳՏՆՎՈՂ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ԲԱԶՄԱԲՆԱԿԱՐԱՆ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ԲՆԱԿԵԼԻ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ՇԵՆՔԻՑ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ԹՎՈՎ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1 (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ՄԵԿ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>)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ՍՈՑԻԱԼԱԿԱՆ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ԲՆԱԿԱՐԱՆԸ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ՔԱՂԱՔԱՑԻՆԵՐ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ԷՄՄԱ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ԺԻՐԱՅՐԻ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ԱԲՈՎՅԱՆԻՆ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ԵՎ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ԱՆԳԵԼԻՆԱ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ԱՐՄԱՆ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ՄԽԻԹԱՐՅԱՆԻՆ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ԱՆԺԱՄԿԵՏ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>,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ԱՆՀԱՏՈՒՅՑ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ՕԳՏԱԳՈՐԾՄԱՆ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ԻՐԱՎՈՒՆՔՈՎ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ՏՐԱՄԱԴՐԵԼՈՒ</w:t>
      </w:r>
      <w:r w:rsidRPr="00377542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ՄԱՍԻՆ</w:t>
      </w:r>
    </w:p>
    <w:p w:rsidR="00377542" w:rsidRPr="00377542" w:rsidRDefault="00377542" w:rsidP="00377542">
      <w:pPr>
        <w:ind w:left="270" w:right="9"/>
        <w:jc w:val="center"/>
        <w:rPr>
          <w:rFonts w:ascii="GHEA Grapalat" w:hAnsi="GHEA Grapalat"/>
          <w:sz w:val="22"/>
          <w:szCs w:val="22"/>
          <w:lang w:val="hy-AM"/>
        </w:rPr>
      </w:pPr>
    </w:p>
    <w:p w:rsidR="00377542" w:rsidRPr="00377542" w:rsidRDefault="00377542" w:rsidP="00377542">
      <w:pPr>
        <w:spacing w:line="276" w:lineRule="auto"/>
        <w:ind w:left="-90" w:right="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77542"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377542">
        <w:rPr>
          <w:rFonts w:ascii="GHEA Grapalat" w:hAnsi="GHEA Grapalat" w:cs="Arial"/>
          <w:sz w:val="22"/>
          <w:szCs w:val="22"/>
          <w:lang w:val="hy-AM"/>
        </w:rPr>
        <w:t>Ղեկավարվելով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քաղաքացիական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օրենսգրքի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 685-</w:t>
      </w:r>
      <w:r w:rsidRPr="00377542">
        <w:rPr>
          <w:rFonts w:ascii="GHEA Grapalat" w:hAnsi="GHEA Grapalat" w:cs="Arial"/>
          <w:sz w:val="22"/>
          <w:szCs w:val="22"/>
          <w:lang w:val="hy-AM"/>
        </w:rPr>
        <w:t>րդ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sz w:val="22"/>
          <w:szCs w:val="22"/>
          <w:lang w:val="hy-AM"/>
        </w:rPr>
        <w:t>հոդվածի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1-</w:t>
      </w:r>
      <w:r w:rsidRPr="00377542">
        <w:rPr>
          <w:rFonts w:ascii="GHEA Grapalat" w:hAnsi="GHEA Grapalat" w:cs="Arial"/>
          <w:sz w:val="22"/>
          <w:szCs w:val="22"/>
          <w:lang w:val="hy-AM"/>
        </w:rPr>
        <w:t>ին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sz w:val="22"/>
          <w:szCs w:val="22"/>
          <w:lang w:val="hy-AM"/>
        </w:rPr>
        <w:t>մասի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>, «</w:t>
      </w:r>
      <w:r w:rsidRPr="00377542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»  </w:t>
      </w:r>
      <w:r w:rsidRPr="00377542">
        <w:rPr>
          <w:rFonts w:ascii="GHEA Grapalat" w:hAnsi="GHEA Grapalat" w:cs="Arial"/>
          <w:sz w:val="22"/>
          <w:szCs w:val="22"/>
          <w:lang w:val="hy-AM"/>
        </w:rPr>
        <w:t>օրենքի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 18-</w:t>
      </w:r>
      <w:r w:rsidRPr="00377542">
        <w:rPr>
          <w:rFonts w:ascii="GHEA Grapalat" w:hAnsi="GHEA Grapalat" w:cs="Arial"/>
          <w:sz w:val="22"/>
          <w:szCs w:val="22"/>
          <w:lang w:val="hy-AM"/>
        </w:rPr>
        <w:t>րդ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հոդվածի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1-</w:t>
      </w:r>
      <w:r w:rsidRPr="00377542">
        <w:rPr>
          <w:rFonts w:ascii="GHEA Grapalat" w:hAnsi="GHEA Grapalat" w:cs="Arial"/>
          <w:sz w:val="22"/>
          <w:szCs w:val="22"/>
          <w:lang w:val="hy-AM"/>
        </w:rPr>
        <w:t>ին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sz w:val="22"/>
          <w:szCs w:val="22"/>
          <w:lang w:val="hy-AM"/>
        </w:rPr>
        <w:t>մասի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 21-</w:t>
      </w:r>
      <w:r w:rsidRPr="00377542">
        <w:rPr>
          <w:rFonts w:ascii="GHEA Grapalat" w:hAnsi="GHEA Grapalat" w:cs="Arial"/>
          <w:sz w:val="22"/>
          <w:szCs w:val="22"/>
          <w:lang w:val="hy-AM"/>
        </w:rPr>
        <w:t>րդ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կետի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sz w:val="22"/>
          <w:szCs w:val="22"/>
          <w:lang w:val="hy-AM"/>
        </w:rPr>
        <w:t>դրույթներով</w:t>
      </w:r>
      <w:r w:rsidRPr="0037754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sz w:val="22"/>
          <w:szCs w:val="22"/>
          <w:lang w:val="hy-AM"/>
        </w:rPr>
        <w:t>և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 </w:t>
      </w:r>
      <w:r w:rsidRPr="00377542">
        <w:rPr>
          <w:rFonts w:ascii="GHEA Grapalat" w:hAnsi="GHEA Grapalat" w:cs="Arial"/>
          <w:sz w:val="22"/>
          <w:szCs w:val="22"/>
          <w:lang w:val="hy-AM"/>
        </w:rPr>
        <w:t>հաշվի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առնելով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քաղաքացի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Էմմա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Ժիրայրի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Աբովյանի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Գյումրի</w:t>
      </w:r>
      <w:r w:rsidR="003848A7">
        <w:rPr>
          <w:rFonts w:ascii="GHEA Grapalat" w:hAnsi="GHEA Grapalat" w:cs="Arial"/>
          <w:sz w:val="22"/>
          <w:szCs w:val="22"/>
          <w:lang w:val="hy-AM"/>
        </w:rPr>
        <w:t>՝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ղեկավարին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sz w:val="22"/>
          <w:szCs w:val="22"/>
          <w:lang w:val="hy-AM"/>
        </w:rPr>
        <w:t>հասցեագրված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 2023 </w:t>
      </w:r>
      <w:r w:rsidRPr="00377542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հուլիսի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24-</w:t>
      </w:r>
      <w:r w:rsidRPr="00377542">
        <w:rPr>
          <w:rFonts w:ascii="GHEA Grapalat" w:hAnsi="GHEA Grapalat" w:cs="Arial"/>
          <w:sz w:val="22"/>
          <w:szCs w:val="22"/>
          <w:lang w:val="hy-AM"/>
        </w:rPr>
        <w:t>ի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թիվ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15509  </w:t>
      </w:r>
      <w:r w:rsidRPr="00377542">
        <w:rPr>
          <w:rFonts w:ascii="GHEA Grapalat" w:hAnsi="GHEA Grapalat" w:cs="Arial"/>
          <w:sz w:val="22"/>
          <w:szCs w:val="22"/>
          <w:lang w:val="hy-AM"/>
        </w:rPr>
        <w:t>թվագրմամբ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sz w:val="22"/>
          <w:szCs w:val="22"/>
          <w:lang w:val="hy-AM"/>
        </w:rPr>
        <w:t>դիմումը՝</w:t>
      </w:r>
      <w:r w:rsidRPr="00377542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Հայաստանի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Հանրապետության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Pr="00377542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Գյումրի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համայնքի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ավագանին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որոշում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377542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Pr="00377542">
        <w:rPr>
          <w:rFonts w:ascii="GHEA Grapalat" w:hAnsi="GHEA Grapalat" w:cs="Arial Armenian"/>
          <w:b/>
          <w:sz w:val="22"/>
          <w:szCs w:val="22"/>
          <w:lang w:val="hy-AM"/>
        </w:rPr>
        <w:t>.</w:t>
      </w:r>
    </w:p>
    <w:p w:rsidR="00377542" w:rsidRPr="00377542" w:rsidRDefault="00377542" w:rsidP="00377542">
      <w:pPr>
        <w:pStyle w:val="af"/>
        <w:numPr>
          <w:ilvl w:val="0"/>
          <w:numId w:val="43"/>
        </w:numPr>
        <w:spacing w:after="0"/>
        <w:ind w:right="9"/>
        <w:jc w:val="both"/>
        <w:rPr>
          <w:rFonts w:ascii="GHEA Grapalat" w:hAnsi="GHEA Grapalat"/>
          <w:lang w:val="hy-AM"/>
        </w:rPr>
      </w:pPr>
      <w:r w:rsidRPr="00377542">
        <w:rPr>
          <w:rFonts w:ascii="GHEA Grapalat" w:hAnsi="GHEA Grapalat" w:cs="Arial Armenian"/>
          <w:lang w:val="hy-AM"/>
        </w:rPr>
        <w:t xml:space="preserve">Հայաստանի Հանրապետության Շիրակի մարզի </w:t>
      </w:r>
      <w:r w:rsidRPr="00377542">
        <w:rPr>
          <w:rFonts w:ascii="GHEA Grapalat" w:hAnsi="GHEA Grapalat" w:cs="Sylfaen"/>
          <w:lang w:val="hy-AM"/>
        </w:rPr>
        <w:t>Գյումրի</w:t>
      </w:r>
      <w:r w:rsidRPr="00377542">
        <w:rPr>
          <w:rFonts w:ascii="GHEA Grapalat" w:hAnsi="GHEA Grapalat"/>
          <w:lang w:val="hy-AM"/>
        </w:rPr>
        <w:t xml:space="preserve">  </w:t>
      </w:r>
      <w:r w:rsidRPr="00377542">
        <w:rPr>
          <w:rFonts w:ascii="GHEA Grapalat" w:hAnsi="GHEA Grapalat" w:cs="Sylfaen"/>
          <w:lang w:val="hy-AM"/>
        </w:rPr>
        <w:t>համայնքի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սեփականությունը</w:t>
      </w:r>
      <w:r w:rsidRPr="00377542">
        <w:rPr>
          <w:rFonts w:ascii="GHEA Grapalat" w:hAnsi="GHEA Grapalat"/>
          <w:lang w:val="hy-AM"/>
        </w:rPr>
        <w:t xml:space="preserve">  </w:t>
      </w:r>
      <w:r w:rsidRPr="00377542">
        <w:rPr>
          <w:rFonts w:ascii="GHEA Grapalat" w:hAnsi="GHEA Grapalat" w:cs="Sylfaen"/>
          <w:lang w:val="hy-AM"/>
        </w:rPr>
        <w:t>հանդիսացող</w:t>
      </w:r>
      <w:r w:rsidRPr="00377542">
        <w:rPr>
          <w:rFonts w:ascii="GHEA Grapalat" w:hAnsi="GHEA Grapalat"/>
          <w:lang w:val="hy-AM"/>
        </w:rPr>
        <w:t xml:space="preserve">  </w:t>
      </w:r>
      <w:r w:rsidRPr="00377542">
        <w:rPr>
          <w:rFonts w:ascii="GHEA Grapalat" w:hAnsi="GHEA Grapalat" w:cs="Sylfaen"/>
          <w:lang w:val="hy-AM"/>
        </w:rPr>
        <w:t>Մովսես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/>
          <w:b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Խորենացի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փողոց</w:t>
      </w:r>
      <w:r w:rsidRPr="00377542">
        <w:rPr>
          <w:rFonts w:ascii="GHEA Grapalat" w:hAnsi="GHEA Grapalat"/>
          <w:lang w:val="hy-AM"/>
        </w:rPr>
        <w:t xml:space="preserve">  </w:t>
      </w:r>
      <w:r w:rsidRPr="00377542">
        <w:rPr>
          <w:rFonts w:ascii="GHEA Grapalat" w:hAnsi="GHEA Grapalat" w:cs="Sylfaen"/>
          <w:lang w:val="hy-AM"/>
        </w:rPr>
        <w:t>թիվ</w:t>
      </w:r>
      <w:r w:rsidRPr="00377542">
        <w:rPr>
          <w:rFonts w:ascii="GHEA Grapalat" w:hAnsi="GHEA Grapalat"/>
          <w:lang w:val="hy-AM"/>
        </w:rPr>
        <w:t xml:space="preserve">  46/1 </w:t>
      </w:r>
      <w:r w:rsidRPr="00377542">
        <w:rPr>
          <w:rFonts w:ascii="GHEA Grapalat" w:hAnsi="GHEA Grapalat" w:cs="Sylfaen"/>
          <w:lang w:val="hy-AM"/>
        </w:rPr>
        <w:t>հասցեի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բազմաբնակարան</w:t>
      </w:r>
      <w:r w:rsidRPr="00377542">
        <w:rPr>
          <w:rFonts w:ascii="GHEA Grapalat" w:hAnsi="GHEA Grapalat"/>
          <w:lang w:val="hy-AM"/>
        </w:rPr>
        <w:t xml:space="preserve">  </w:t>
      </w:r>
      <w:r w:rsidRPr="00377542">
        <w:rPr>
          <w:rFonts w:ascii="GHEA Grapalat" w:hAnsi="GHEA Grapalat" w:cs="Sylfaen"/>
          <w:lang w:val="hy-AM"/>
        </w:rPr>
        <w:t>բնակելի</w:t>
      </w:r>
      <w:r w:rsidRPr="00377542">
        <w:rPr>
          <w:rFonts w:ascii="GHEA Grapalat" w:hAnsi="GHEA Grapalat"/>
          <w:lang w:val="hy-AM"/>
        </w:rPr>
        <w:t xml:space="preserve">  </w:t>
      </w:r>
      <w:r w:rsidRPr="00377542">
        <w:rPr>
          <w:rFonts w:ascii="GHEA Grapalat" w:hAnsi="GHEA Grapalat" w:cs="Sylfaen"/>
          <w:lang w:val="hy-AM"/>
        </w:rPr>
        <w:t>շենքից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թվով</w:t>
      </w:r>
      <w:r w:rsidRPr="00377542">
        <w:rPr>
          <w:rFonts w:ascii="GHEA Grapalat" w:hAnsi="GHEA Grapalat"/>
          <w:lang w:val="hy-AM"/>
        </w:rPr>
        <w:t xml:space="preserve"> 1 (</w:t>
      </w:r>
      <w:r w:rsidRPr="00377542">
        <w:rPr>
          <w:rFonts w:ascii="GHEA Grapalat" w:hAnsi="GHEA Grapalat" w:cs="Sylfaen"/>
          <w:lang w:val="hy-AM"/>
        </w:rPr>
        <w:t>մեկ</w:t>
      </w:r>
      <w:r w:rsidRPr="00377542">
        <w:rPr>
          <w:rFonts w:ascii="GHEA Grapalat" w:hAnsi="GHEA Grapalat"/>
          <w:lang w:val="hy-AM"/>
        </w:rPr>
        <w:t>) 45,39 (</w:t>
      </w:r>
      <w:r w:rsidRPr="00377542">
        <w:rPr>
          <w:rFonts w:ascii="GHEA Grapalat" w:hAnsi="GHEA Grapalat" w:cs="Sylfaen"/>
          <w:lang w:val="hy-AM"/>
        </w:rPr>
        <w:t>քառասունհինգ ամբողջ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երեսունինը հարյուրերորդական</w:t>
      </w:r>
      <w:r w:rsidRPr="00377542">
        <w:rPr>
          <w:rFonts w:ascii="GHEA Grapalat" w:hAnsi="GHEA Grapalat"/>
          <w:lang w:val="hy-AM"/>
        </w:rPr>
        <w:t xml:space="preserve">) </w:t>
      </w:r>
      <w:r w:rsidRPr="00377542">
        <w:rPr>
          <w:rFonts w:ascii="GHEA Grapalat" w:hAnsi="GHEA Grapalat" w:cs="Sylfaen"/>
          <w:lang w:val="hy-AM"/>
        </w:rPr>
        <w:t>քառ</w:t>
      </w:r>
      <w:r w:rsidRPr="00377542">
        <w:rPr>
          <w:rFonts w:ascii="GHEA Grapalat" w:hAnsi="GHEA Grapalat" w:cs="Sylfaen"/>
          <w:lang w:val="af-ZA"/>
        </w:rPr>
        <w:t>ակուսի</w:t>
      </w:r>
      <w:r w:rsidRPr="00377542">
        <w:rPr>
          <w:rFonts w:ascii="GHEA Grapalat" w:hAnsi="GHEA Grapalat"/>
          <w:lang w:val="af-ZA"/>
        </w:rPr>
        <w:t xml:space="preserve"> </w:t>
      </w:r>
      <w:r w:rsidRPr="00377542">
        <w:rPr>
          <w:rFonts w:ascii="GHEA Grapalat" w:hAnsi="GHEA Grapalat" w:cs="Sylfaen"/>
          <w:lang w:val="af-ZA"/>
        </w:rPr>
        <w:t>մետր</w:t>
      </w:r>
      <w:r w:rsidRPr="00377542">
        <w:rPr>
          <w:rFonts w:ascii="GHEA Grapalat" w:hAnsi="GHEA Grapalat"/>
          <w:lang w:val="af-ZA"/>
        </w:rPr>
        <w:t xml:space="preserve"> </w:t>
      </w:r>
      <w:r w:rsidRPr="00377542">
        <w:rPr>
          <w:rFonts w:ascii="GHEA Grapalat" w:hAnsi="GHEA Grapalat" w:cs="Sylfaen"/>
          <w:lang w:val="af-ZA"/>
        </w:rPr>
        <w:t>մակերեսով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սոցիալական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բնակարանն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անժամկետ</w:t>
      </w:r>
      <w:r w:rsidRPr="00377542">
        <w:rPr>
          <w:rFonts w:ascii="GHEA Grapalat" w:hAnsi="GHEA Grapalat"/>
          <w:lang w:val="hy-AM"/>
        </w:rPr>
        <w:t xml:space="preserve">, </w:t>
      </w:r>
      <w:r w:rsidRPr="00377542">
        <w:rPr>
          <w:rFonts w:ascii="GHEA Grapalat" w:hAnsi="GHEA Grapalat" w:cs="Sylfaen"/>
          <w:lang w:val="hy-AM"/>
        </w:rPr>
        <w:t>անհատույց</w:t>
      </w:r>
      <w:r w:rsidRPr="00377542">
        <w:rPr>
          <w:rFonts w:ascii="GHEA Grapalat" w:hAnsi="GHEA Grapalat"/>
          <w:lang w:val="hy-AM"/>
        </w:rPr>
        <w:t xml:space="preserve">  </w:t>
      </w:r>
      <w:r w:rsidRPr="00377542">
        <w:rPr>
          <w:rFonts w:ascii="GHEA Grapalat" w:hAnsi="GHEA Grapalat" w:cs="Sylfaen"/>
          <w:lang w:val="hy-AM"/>
        </w:rPr>
        <w:t>օգտագործման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իրավունքով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տրամադրել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քաղաքացներ</w:t>
      </w:r>
      <w:r w:rsidRPr="00377542">
        <w:rPr>
          <w:rFonts w:ascii="GHEA Grapalat" w:hAnsi="GHEA Grapalat"/>
          <w:lang w:val="hy-AM"/>
        </w:rPr>
        <w:t xml:space="preserve"> Էմմա  Ժիրայրի  Աբովյանին  և  Անգելինա  Արման  Մխիթարյանին:</w:t>
      </w:r>
    </w:p>
    <w:p w:rsidR="00377542" w:rsidRDefault="00377542" w:rsidP="00377542">
      <w:pPr>
        <w:pStyle w:val="af"/>
        <w:numPr>
          <w:ilvl w:val="0"/>
          <w:numId w:val="43"/>
        </w:numPr>
        <w:spacing w:after="0"/>
        <w:ind w:right="9"/>
        <w:jc w:val="both"/>
        <w:rPr>
          <w:sz w:val="24"/>
          <w:lang w:val="hy-AM"/>
        </w:rPr>
      </w:pPr>
      <w:r w:rsidRPr="00377542">
        <w:rPr>
          <w:rFonts w:ascii="GHEA Grapalat" w:hAnsi="GHEA Grapalat" w:cs="Sylfaen"/>
          <w:lang w:val="hy-AM"/>
        </w:rPr>
        <w:t>Սույն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որոշումն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ուժի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մեջ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է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մտնում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քաղաքացիներ</w:t>
      </w:r>
      <w:r w:rsidRPr="00377542">
        <w:rPr>
          <w:rFonts w:ascii="GHEA Grapalat" w:hAnsi="GHEA Grapalat"/>
          <w:lang w:val="hy-AM"/>
        </w:rPr>
        <w:t xml:space="preserve"> Էմմա  Ժիրայրի  Աբովյանին </w:t>
      </w:r>
      <w:r w:rsidRPr="00377542">
        <w:rPr>
          <w:rFonts w:ascii="GHEA Grapalat" w:hAnsi="GHEA Grapalat" w:cs="Sylfaen"/>
          <w:lang w:val="hy-AM"/>
        </w:rPr>
        <w:t xml:space="preserve"> պատշաճ</w:t>
      </w:r>
      <w:r w:rsidRPr="00377542">
        <w:rPr>
          <w:rFonts w:ascii="GHEA Grapalat" w:hAnsi="GHEA Grapalat"/>
          <w:lang w:val="hy-AM"/>
        </w:rPr>
        <w:t xml:space="preserve"> </w:t>
      </w:r>
      <w:r w:rsidR="003848A7">
        <w:rPr>
          <w:rFonts w:ascii="GHEA Grapalat" w:hAnsi="GHEA Grapalat" w:cs="Sylfaen"/>
          <w:lang w:val="hy-AM"/>
        </w:rPr>
        <w:t>իրազեկելու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օրվան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հաջորդող</w:t>
      </w:r>
      <w:r w:rsidRPr="00377542">
        <w:rPr>
          <w:rFonts w:ascii="GHEA Grapalat" w:hAnsi="GHEA Grapalat"/>
          <w:lang w:val="hy-AM"/>
        </w:rPr>
        <w:t xml:space="preserve"> </w:t>
      </w:r>
      <w:r w:rsidRPr="00377542">
        <w:rPr>
          <w:rFonts w:ascii="GHEA Grapalat" w:hAnsi="GHEA Grapalat" w:cs="Sylfaen"/>
          <w:lang w:val="hy-AM"/>
        </w:rPr>
        <w:t>օրվանից</w:t>
      </w:r>
      <w:r>
        <w:rPr>
          <w:lang w:val="hy-AM"/>
        </w:rPr>
        <w:t>:</w:t>
      </w:r>
    </w:p>
    <w:p w:rsidR="00377542" w:rsidRDefault="00377542" w:rsidP="00377542">
      <w:pPr>
        <w:rPr>
          <w:lang w:val="hy-AM"/>
        </w:rPr>
      </w:pPr>
    </w:p>
    <w:p w:rsidR="00D617CD" w:rsidRPr="00DE08C9" w:rsidRDefault="00D617CD" w:rsidP="003848A7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F50F59">
        <w:rPr>
          <w:rFonts w:ascii="GHEA Grapalat" w:hAnsi="GHEA Grapalat"/>
          <w:b/>
          <w:noProof/>
          <w:sz w:val="22"/>
          <w:szCs w:val="22"/>
          <w:lang w:val="hy-AM"/>
        </w:rPr>
        <w:t>24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6C3286" w:rsidTr="005B00D2">
        <w:trPr>
          <w:trHeight w:val="1073"/>
        </w:trPr>
        <w:tc>
          <w:tcPr>
            <w:tcW w:w="7128" w:type="dxa"/>
            <w:hideMark/>
          </w:tcPr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6C3286" w:rsidRDefault="00157874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71CDE" w:rsidRPr="006C3286" w:rsidRDefault="00771CDE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6C3286" w:rsidRDefault="00D279E9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Շ.Արամյան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F50F59" w:rsidRPr="006C3286" w:rsidRDefault="00F50F59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71CDE" w:rsidRPr="006C3286" w:rsidRDefault="00771CDE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1CDE" w:rsidRPr="006C3286" w:rsidRDefault="00771CDE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104AF8" w:rsidRPr="006C3286" w:rsidRDefault="00104AF8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32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C3286" w:rsidRDefault="00D617CD" w:rsidP="006C32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C3286" w:rsidRDefault="00D617CD" w:rsidP="006C328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C3286" w:rsidRDefault="00D617CD" w:rsidP="006C328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C3286" w:rsidRDefault="00D617CD" w:rsidP="006C328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6C3286" w:rsidRDefault="006C328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02013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6C3286" w:rsidRPr="006C328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6C3286">
        <w:rPr>
          <w:rFonts w:ascii="GHEA Grapalat" w:hAnsi="GHEA Grapalat"/>
          <w:b/>
          <w:noProof/>
          <w:sz w:val="22"/>
          <w:szCs w:val="22"/>
        </w:rPr>
        <w:t xml:space="preserve">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C3286" w:rsidRDefault="006C3286" w:rsidP="006C328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C3286" w:rsidRDefault="006C3286" w:rsidP="006C328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5A5" w:rsidRDefault="00E015A5" w:rsidP="00FF2C33">
      <w:r>
        <w:separator/>
      </w:r>
    </w:p>
  </w:endnote>
  <w:endnote w:type="continuationSeparator" w:id="1">
    <w:p w:rsidR="00E015A5" w:rsidRDefault="00E015A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5A5" w:rsidRDefault="00E015A5" w:rsidP="00FF2C33">
      <w:r>
        <w:separator/>
      </w:r>
    </w:p>
  </w:footnote>
  <w:footnote w:type="continuationSeparator" w:id="1">
    <w:p w:rsidR="00E015A5" w:rsidRDefault="00E015A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6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013A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4D9B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2DF6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77542"/>
    <w:rsid w:val="00380A78"/>
    <w:rsid w:val="003848A7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286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BC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5858"/>
    <w:rsid w:val="0080799E"/>
    <w:rsid w:val="00807ABE"/>
    <w:rsid w:val="0081008C"/>
    <w:rsid w:val="008110D9"/>
    <w:rsid w:val="00811598"/>
    <w:rsid w:val="00812D36"/>
    <w:rsid w:val="008163AF"/>
    <w:rsid w:val="00817744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006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A6D59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15A5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2023-09-19T06:24:00Z</dcterms:modified>
</cp:coreProperties>
</file>