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781A0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781A0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DB7EEC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DB7EEC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DB7EEC" w:rsidRPr="00DB7EEC">
        <w:rPr>
          <w:rFonts w:ascii="GHEA Grapalat" w:hAnsi="GHEA Grapalat" w:cs="Sylfaen"/>
          <w:b/>
          <w:szCs w:val="18"/>
          <w:u w:val="single"/>
          <w:lang w:val="hy-AM"/>
        </w:rPr>
        <w:t>96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DB7EEC" w:rsidRPr="00DB7EEC" w:rsidRDefault="00904B67" w:rsidP="00DB7EE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DB7EEC">
        <w:rPr>
          <w:rFonts w:ascii="GHEA Grapalat" w:hAnsi="GHEA Grapalat"/>
          <w:b/>
          <w:sz w:val="28"/>
          <w:lang w:val="hy-AM"/>
        </w:rPr>
        <w:t xml:space="preserve"> </w:t>
      </w:r>
      <w:r w:rsidR="00DB7EEC" w:rsidRPr="00DB7EEC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ԽԱՆՋՅԱՆ ՓՈՂՈՑԻ                              N 3/20 ՀԱՍՑԵԻ 215.23 ՔԱՌԱԿՈՒՍԻ ՄԵՏՐ ՄԱԿԵՐԵՍՈՎ ՀԱՅԱՍՏԱՆԻ ՀԱՆՐԱՊԵՏՈՒԹՅԱՆ ՇԻՐԱԿԻ ՄԱՐԶԻ ԳՅՈՒՄՐԻ ՀԱՄԱՅՆՔԻՆ ՍԵՓԱԿԱՆՈՒԹՅԱՆ ԻՐԱՎՈՒՆՔՈՎ ՊԱՏԿԱՆՈՂ ՀՈՂԱՄԱՍՆ  ՈՒՂՂԱԿԻ ՎԱՃԱՌՔԻ ՄԻՋՈՑՈՎ ՕՏԱՐԵԼՈՒ ՄԱՍԻՆ</w:t>
      </w:r>
    </w:p>
    <w:p w:rsidR="00DB7EEC" w:rsidRPr="00DB7EEC" w:rsidRDefault="00DB7EEC" w:rsidP="00DB7EEC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DB7EEC" w:rsidRPr="00DB7EEC" w:rsidRDefault="00DB7EEC" w:rsidP="00DB7EEC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DB7EEC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Խանջյան փողոցի N 3/7 հասցեի 322.44 (երեք հարյուր քսաներկու ամբողջ քառասունչորս հարյուրերորդական) քառակուսի մետր մակերեսով հողամասով բնակելի տունը սեփականության իրավունքով պատկանում է քաղաքացի Անահիտ Ստեփանի Դիլանյանին (հիմք` անշարժ գույքի նկատմամբ իրավունքների պետական գրանցման N 11042016-08-0033 վկայական):</w:t>
      </w:r>
    </w:p>
    <w:p w:rsidR="00DB7EEC" w:rsidRPr="00DB7EEC" w:rsidRDefault="00DB7EEC" w:rsidP="00DB7EEC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DB7EEC">
        <w:rPr>
          <w:rFonts w:ascii="GHEA Grapalat" w:hAnsi="GHEA Grapalat"/>
          <w:sz w:val="22"/>
          <w:szCs w:val="20"/>
          <w:lang w:val="hy-AM"/>
        </w:rPr>
        <w:t xml:space="preserve"> Քաղաքացի Անահիտ Ստեփանի Դիլանյանը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20042023-08-0036 վկայական) Հայաստանի Հանրապետության Շիրակի մարզի Գյումրի քաղաքի Խանջյան փողոցի N 3/20 հասցեի 215.23 (երկու հարյուր տասնհինգ ամբողջ քսաներեք հարյուրերորդական)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DB7EEC" w:rsidRPr="00DB7EEC" w:rsidRDefault="00DB7EEC" w:rsidP="00DB7EEC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DB7EEC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DB7EEC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DB7EEC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Անահիտ Ստեփանի Դիլանյանի դիմումը (մուտքագրված համայնքապետարանում 2023 թվականի ապրիլ 26-ին N 7566 թվագրմամբ)` </w:t>
      </w:r>
      <w:r w:rsidRPr="00DB7EEC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DB7EEC">
        <w:rPr>
          <w:rFonts w:ascii="GHEA Grapalat" w:hAnsi="GHEA Grapalat"/>
          <w:sz w:val="22"/>
          <w:szCs w:val="20"/>
          <w:lang w:val="hy-AM"/>
        </w:rPr>
        <w:t xml:space="preserve"> </w:t>
      </w:r>
      <w:r w:rsidRPr="00DB7EEC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DB7EEC" w:rsidRPr="00DB7EEC" w:rsidRDefault="00DB7EEC" w:rsidP="00DB7EEC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B7EEC">
        <w:rPr>
          <w:rFonts w:ascii="GHEA Grapalat" w:hAnsi="GHEA Grapalat"/>
          <w:sz w:val="22"/>
          <w:szCs w:val="20"/>
          <w:lang w:val="hy-AM"/>
        </w:rPr>
        <w:t xml:space="preserve">Քաղաքացի Անահիտ Ստեփանի Դիլանյանին ուղղակի վաճառքի միջոցով օտարել սեփականության իրավունքով իրեն պատկանող Հայաստանի Հանրապետության Շիրակի մարզի Գյումրի քաղաքի Խանջյան փողոցի N 3/7 հասցեի 322.44 (երեք հարյուր քսաներկու ամբողջ քառասունչորս հարյուրերորդական) քառակուսի մետր մակերեսով հողամասով բնակելի տանը հարակից, Խանջյան փողոցի N 3/20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215.23 (երկու հարյուր տասնհինգ ամբողջ քսաներեք հարյուրերորդական) քառակուսի մետր մակերեսով հողամասը՝ որպես բակ:            </w:t>
      </w:r>
    </w:p>
    <w:p w:rsidR="00DB7EEC" w:rsidRPr="00DB7EEC" w:rsidRDefault="00DB7EEC" w:rsidP="00DB7EEC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B7EEC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</w:t>
      </w:r>
      <w:r w:rsidRPr="00DB7EEC">
        <w:rPr>
          <w:rFonts w:ascii="GHEA Grapalat" w:hAnsi="GHEA Grapalat"/>
          <w:sz w:val="22"/>
          <w:szCs w:val="20"/>
          <w:lang w:val="hy-AM"/>
        </w:rPr>
        <w:lastRenderedPageBreak/>
        <w:t>ընդամենը` 1470882 (մեկ միլիոն չորս հարյուր յոթանասուն հազար ութ հարյուր ութսուներկու) Հայաստանի Հանրապետության դրամ:</w:t>
      </w:r>
    </w:p>
    <w:p w:rsidR="00DB7EEC" w:rsidRPr="00DB7EEC" w:rsidRDefault="00DB7EEC" w:rsidP="00DB7EEC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B7EEC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Անահիտ Ստեփանի Դիլանյանին պատշաճ կարգով իրազեկելու օրվան հաջորդող օրվանից:</w:t>
      </w:r>
    </w:p>
    <w:p w:rsidR="00651614" w:rsidRPr="00651614" w:rsidRDefault="00651614" w:rsidP="00DB7EEC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DB7EEC" w:rsidRDefault="00DB7EEC" w:rsidP="00DB7EEC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17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6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DB7EEC" w:rsidRPr="00DB7EEC" w:rsidRDefault="00DB7EEC" w:rsidP="00DB7EEC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DB7EEC" w:rsidRPr="00781A08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DB7EEC" w:rsidRPr="00781A08" w:rsidTr="0095578C">
              <w:trPr>
                <w:trHeight w:val="92"/>
              </w:trPr>
              <w:tc>
                <w:tcPr>
                  <w:tcW w:w="6557" w:type="dxa"/>
                </w:tcPr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  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</w:tc>
              <w:tc>
                <w:tcPr>
                  <w:tcW w:w="3947" w:type="dxa"/>
                </w:tcPr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Վ.Հակոբյան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Ն.Միրզոյան</w:t>
                  </w:r>
                </w:p>
                <w:p w:rsidR="00DB7EEC" w:rsidRPr="00781A08" w:rsidRDefault="00DB7EEC" w:rsidP="00781A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781A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DB7EEC" w:rsidRPr="00781A08" w:rsidRDefault="00DB7EEC" w:rsidP="00781A0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DB7EEC" w:rsidRPr="00781A08" w:rsidRDefault="00DB7EEC" w:rsidP="00781A0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DB7EEC" w:rsidRPr="00781A08" w:rsidRDefault="00DB7EEC" w:rsidP="00781A08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DB7EEC" w:rsidRDefault="00DB7EEC" w:rsidP="0095578C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DB7EEC" w:rsidRDefault="00DB7EEC" w:rsidP="0095578C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DB7EEC" w:rsidRDefault="00DB7EEC" w:rsidP="0095578C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DB7EEC" w:rsidRPr="00781A08" w:rsidRDefault="00DB7EEC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781A08" w:rsidRDefault="00781A08" w:rsidP="00781A0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781A08" w:rsidRPr="00781A08" w:rsidRDefault="00781A08" w:rsidP="00781A0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781A08" w:rsidRPr="00781A08" w:rsidRDefault="00781A08" w:rsidP="00781A0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781A08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781A0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 w:rsidRPr="00781A0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 w:rsidRPr="00781A08">
        <w:rPr>
          <w:rFonts w:ascii="GHEA Grapalat" w:hAnsi="GHEA Grapalat"/>
          <w:b/>
          <w:bCs/>
          <w:noProof/>
          <w:sz w:val="18"/>
          <w:szCs w:val="22"/>
          <w:lang w:val="hy-AM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781A08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p w:rsidR="00781A08" w:rsidRPr="00781A08" w:rsidRDefault="00781A08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sectPr w:rsidR="00781A08" w:rsidRPr="00781A0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1E5" w:rsidRDefault="009001E5" w:rsidP="00FF2C33">
      <w:r>
        <w:separator/>
      </w:r>
    </w:p>
  </w:endnote>
  <w:endnote w:type="continuationSeparator" w:id="1">
    <w:p w:rsidR="009001E5" w:rsidRDefault="009001E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1E5" w:rsidRDefault="009001E5" w:rsidP="00FF2C33">
      <w:r>
        <w:separator/>
      </w:r>
    </w:p>
  </w:footnote>
  <w:footnote w:type="continuationSeparator" w:id="1">
    <w:p w:rsidR="009001E5" w:rsidRDefault="009001E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4B55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1A08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1E5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354B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03C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B7EEC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586</Words>
  <Characters>3342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2023-05-16T12:03:00Z</dcterms:modified>
</cp:coreProperties>
</file>