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A2" w:rsidRDefault="00286EA2" w:rsidP="00FE2911">
      <w:pPr>
        <w:spacing w:after="0" w:line="240" w:lineRule="auto"/>
        <w:rPr>
          <w:rFonts w:ascii="GHEA Grapalat" w:hAnsi="GHEA Grapalat"/>
          <w:lang w:val="en-US"/>
        </w:rPr>
      </w:pPr>
    </w:p>
    <w:p w:rsidR="00286EA2" w:rsidRDefault="00286EA2" w:rsidP="00FE2911">
      <w:pPr>
        <w:spacing w:after="0" w:line="240" w:lineRule="auto"/>
        <w:rPr>
          <w:rFonts w:ascii="GHEA Grapalat" w:hAnsi="GHEA Grapalat"/>
          <w:lang w:val="en-US"/>
        </w:rPr>
      </w:pPr>
    </w:p>
    <w:p w:rsidR="00ED3461" w:rsidRPr="00ED3461" w:rsidRDefault="00ED3461" w:rsidP="00ED3461">
      <w:pPr>
        <w:spacing w:after="0" w:line="240" w:lineRule="auto"/>
        <w:jc w:val="right"/>
        <w:rPr>
          <w:rFonts w:ascii="GHEA Grapalat" w:hAnsi="GHEA Grapalat"/>
          <w:b/>
          <w:lang w:val="en-US"/>
        </w:rPr>
      </w:pPr>
      <w:r w:rsidRPr="00513E43">
        <w:rPr>
          <w:rFonts w:ascii="GHEA Grapalat" w:hAnsi="GHEA Grapalat"/>
          <w:b/>
        </w:rPr>
        <w:t>Հավելված՝</w:t>
      </w:r>
    </w:p>
    <w:p w:rsidR="00ED3461" w:rsidRPr="00ED3461" w:rsidRDefault="00ED3461" w:rsidP="00ED3461">
      <w:pPr>
        <w:spacing w:after="0" w:line="240" w:lineRule="auto"/>
        <w:jc w:val="right"/>
        <w:rPr>
          <w:rFonts w:ascii="GHEA Grapalat" w:hAnsi="GHEA Grapalat"/>
          <w:b/>
          <w:lang w:val="en-US"/>
        </w:rPr>
      </w:pPr>
      <w:r w:rsidRPr="005946A6">
        <w:rPr>
          <w:rFonts w:ascii="GHEA Grapalat" w:hAnsi="GHEA Grapalat"/>
          <w:b/>
        </w:rPr>
        <w:t>Հայաստանի</w:t>
      </w:r>
      <w:r w:rsidRPr="00ED3461">
        <w:rPr>
          <w:rFonts w:ascii="GHEA Grapalat" w:hAnsi="GHEA Grapalat"/>
          <w:b/>
          <w:lang w:val="en-US"/>
        </w:rPr>
        <w:t xml:space="preserve"> </w:t>
      </w:r>
      <w:r w:rsidRPr="005946A6">
        <w:rPr>
          <w:rFonts w:ascii="GHEA Grapalat" w:hAnsi="GHEA Grapalat"/>
          <w:b/>
        </w:rPr>
        <w:t>Հանրապետության</w:t>
      </w:r>
      <w:r w:rsidRPr="00ED3461">
        <w:rPr>
          <w:rFonts w:ascii="GHEA Grapalat" w:hAnsi="GHEA Grapalat"/>
          <w:b/>
          <w:lang w:val="en-US"/>
        </w:rPr>
        <w:t xml:space="preserve"> </w:t>
      </w:r>
      <w:r w:rsidRPr="005946A6">
        <w:rPr>
          <w:rFonts w:ascii="GHEA Grapalat" w:hAnsi="GHEA Grapalat"/>
          <w:b/>
        </w:rPr>
        <w:t>Շիրակի</w:t>
      </w:r>
      <w:r w:rsidRPr="00ED3461">
        <w:rPr>
          <w:rFonts w:ascii="GHEA Grapalat" w:hAnsi="GHEA Grapalat"/>
          <w:b/>
          <w:lang w:val="en-US"/>
        </w:rPr>
        <w:t xml:space="preserve"> </w:t>
      </w:r>
      <w:r w:rsidRPr="005946A6">
        <w:rPr>
          <w:rFonts w:ascii="GHEA Grapalat" w:hAnsi="GHEA Grapalat"/>
          <w:b/>
        </w:rPr>
        <w:t>մարզի</w:t>
      </w:r>
    </w:p>
    <w:p w:rsidR="00ED3461" w:rsidRPr="00ED3461" w:rsidRDefault="00ED3461" w:rsidP="00ED3461">
      <w:pPr>
        <w:spacing w:after="0" w:line="240" w:lineRule="auto"/>
        <w:jc w:val="right"/>
        <w:rPr>
          <w:rFonts w:ascii="GHEA Grapalat" w:hAnsi="GHEA Grapalat"/>
          <w:b/>
          <w:lang w:val="en-US"/>
        </w:rPr>
      </w:pPr>
      <w:r w:rsidRPr="00ED3461">
        <w:rPr>
          <w:rFonts w:ascii="GHEA Grapalat" w:hAnsi="GHEA Grapalat"/>
          <w:b/>
          <w:lang w:val="en-US"/>
        </w:rPr>
        <w:t xml:space="preserve"> </w:t>
      </w:r>
      <w:r w:rsidRPr="005946A6">
        <w:rPr>
          <w:rFonts w:ascii="GHEA Grapalat" w:hAnsi="GHEA Grapalat"/>
          <w:b/>
        </w:rPr>
        <w:t>Գյումրի</w:t>
      </w:r>
      <w:r w:rsidRPr="00ED3461">
        <w:rPr>
          <w:rFonts w:ascii="GHEA Grapalat" w:hAnsi="GHEA Grapalat"/>
          <w:b/>
          <w:lang w:val="en-US"/>
        </w:rPr>
        <w:t xml:space="preserve"> </w:t>
      </w:r>
      <w:r w:rsidRPr="005946A6">
        <w:rPr>
          <w:rFonts w:ascii="GHEA Grapalat" w:hAnsi="GHEA Grapalat"/>
          <w:b/>
        </w:rPr>
        <w:t>համայնքի</w:t>
      </w:r>
      <w:r w:rsidRPr="00ED3461">
        <w:rPr>
          <w:rFonts w:ascii="GHEA Grapalat" w:hAnsi="GHEA Grapalat"/>
          <w:b/>
          <w:lang w:val="en-US"/>
        </w:rPr>
        <w:t xml:space="preserve"> </w:t>
      </w:r>
      <w:r w:rsidRPr="005946A6">
        <w:rPr>
          <w:rFonts w:ascii="GHEA Grapalat" w:hAnsi="GHEA Grapalat"/>
          <w:b/>
        </w:rPr>
        <w:t>ավագանու</w:t>
      </w:r>
    </w:p>
    <w:p w:rsidR="00ED3461" w:rsidRPr="009D37F1" w:rsidRDefault="00ED3461" w:rsidP="00ED3461">
      <w:pPr>
        <w:spacing w:after="0" w:line="240" w:lineRule="auto"/>
        <w:jc w:val="right"/>
        <w:rPr>
          <w:rFonts w:ascii="GHEA Grapalat" w:hAnsi="GHEA Grapalat"/>
          <w:b/>
          <w:u w:val="single"/>
          <w:lang w:val="en-US"/>
        </w:rPr>
      </w:pPr>
      <w:r w:rsidRPr="009D37F1">
        <w:rPr>
          <w:rFonts w:ascii="GHEA Grapalat" w:hAnsi="GHEA Grapalat"/>
          <w:b/>
          <w:lang w:val="en-US"/>
        </w:rPr>
        <w:t xml:space="preserve">2019 </w:t>
      </w:r>
      <w:r w:rsidRPr="005946A6">
        <w:rPr>
          <w:rFonts w:ascii="GHEA Grapalat" w:hAnsi="GHEA Grapalat"/>
          <w:b/>
        </w:rPr>
        <w:t>թվականի</w:t>
      </w:r>
      <w:r w:rsidR="00330898">
        <w:rPr>
          <w:rFonts w:ascii="GHEA Grapalat" w:hAnsi="GHEA Grapalat"/>
          <w:b/>
          <w:lang w:val="en-US"/>
        </w:rPr>
        <w:t xml:space="preserve"> </w:t>
      </w:r>
      <w:proofErr w:type="spellStart"/>
      <w:r w:rsidR="00330898" w:rsidRPr="00330898">
        <w:rPr>
          <w:rFonts w:ascii="GHEA Grapalat" w:hAnsi="GHEA Grapalat"/>
          <w:b/>
          <w:u w:val="single"/>
          <w:lang w:val="en-US"/>
        </w:rPr>
        <w:t>մայիսի</w:t>
      </w:r>
      <w:proofErr w:type="spellEnd"/>
      <w:r w:rsidR="00330898" w:rsidRPr="00330898">
        <w:rPr>
          <w:rFonts w:ascii="GHEA Grapalat" w:hAnsi="GHEA Grapalat"/>
          <w:b/>
          <w:u w:val="single"/>
          <w:lang w:val="en-US"/>
        </w:rPr>
        <w:t xml:space="preserve"> 13-ի</w:t>
      </w:r>
    </w:p>
    <w:p w:rsidR="00ED3461" w:rsidRPr="009D37F1" w:rsidRDefault="00330898" w:rsidP="00ED3461">
      <w:pPr>
        <w:spacing w:after="0" w:line="240" w:lineRule="auto"/>
        <w:jc w:val="right"/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  <w:u w:val="single"/>
          <w:lang w:val="en-US"/>
        </w:rPr>
        <w:t>N   79-Ա</w:t>
      </w:r>
      <w:r w:rsidR="00ED3461" w:rsidRPr="009D37F1">
        <w:rPr>
          <w:rFonts w:ascii="GHEA Grapalat" w:hAnsi="GHEA Grapalat"/>
          <w:b/>
          <w:u w:val="single"/>
          <w:lang w:val="en-US"/>
        </w:rPr>
        <w:t xml:space="preserve">   </w:t>
      </w:r>
      <w:r w:rsidR="00ED3461" w:rsidRPr="00330898">
        <w:rPr>
          <w:rFonts w:ascii="GHEA Grapalat" w:hAnsi="GHEA Grapalat"/>
          <w:b/>
        </w:rPr>
        <w:t>որոշման</w:t>
      </w:r>
    </w:p>
    <w:p w:rsidR="00286EA2" w:rsidRDefault="00286EA2" w:rsidP="00ED3461">
      <w:pPr>
        <w:spacing w:after="0" w:line="240" w:lineRule="auto"/>
        <w:rPr>
          <w:rFonts w:ascii="GHEA Grapalat" w:hAnsi="GHEA Grapalat"/>
          <w:lang w:val="en-US"/>
        </w:rPr>
      </w:pPr>
    </w:p>
    <w:p w:rsidR="00200CDE" w:rsidRPr="00200CDE" w:rsidRDefault="00200CDE" w:rsidP="00FE2911">
      <w:pPr>
        <w:spacing w:after="0" w:line="240" w:lineRule="auto"/>
        <w:rPr>
          <w:rFonts w:ascii="GHEA Grapalat" w:hAnsi="GHEA Grapalat"/>
          <w:sz w:val="4"/>
          <w:szCs w:val="4"/>
          <w:lang w:val="en-US"/>
        </w:rPr>
      </w:pPr>
    </w:p>
    <w:p w:rsidR="00A3636B" w:rsidRPr="00584705" w:rsidRDefault="00A3636B" w:rsidP="00A3636B">
      <w:pPr>
        <w:spacing w:after="0"/>
        <w:jc w:val="center"/>
        <w:rPr>
          <w:rFonts w:ascii="GHEA Grapalat" w:hAnsi="GHEA Grapalat"/>
          <w:b/>
          <w:lang w:val="en-US"/>
        </w:rPr>
      </w:pPr>
      <w:r w:rsidRPr="00584705">
        <w:rPr>
          <w:rFonts w:ascii="GHEA Grapalat" w:hAnsi="GHEA Grapalat"/>
          <w:b/>
          <w:lang w:val="en-US"/>
        </w:rPr>
        <w:t>ՀԱՅԱՍՏԱՆԻ ՀԱՆՐԱՊԵՏՈՒԹՅԱՆ ՇԻՐԱԿԻ ՄԱՐԶԻ ԳՅՈՒՄՐԻ</w:t>
      </w:r>
      <w:r w:rsidR="007F1576" w:rsidRPr="00584705">
        <w:rPr>
          <w:rFonts w:ascii="GHEA Grapalat" w:hAnsi="GHEA Grapalat"/>
          <w:b/>
          <w:lang w:val="en-US"/>
        </w:rPr>
        <w:t xml:space="preserve"> ՀԱՄԱՅՆՔԻ ՔԱՂԱՔԱՇԻՆԱԿԱՆ ԿԱՆՈՆԱԴՐՈՒԹՅՈՒՆ</w:t>
      </w:r>
      <w:r w:rsidRPr="00584705">
        <w:rPr>
          <w:rFonts w:ascii="GHEA Grapalat" w:hAnsi="GHEA Grapalat"/>
          <w:b/>
          <w:lang w:val="en-US"/>
        </w:rPr>
        <w:t xml:space="preserve"> </w:t>
      </w:r>
    </w:p>
    <w:p w:rsidR="007F1576" w:rsidRDefault="007F1576" w:rsidP="007F1576">
      <w:pPr>
        <w:spacing w:after="0"/>
        <w:jc w:val="both"/>
        <w:rPr>
          <w:rFonts w:ascii="GHEA Grapalat" w:hAnsi="GHEA Grapalat"/>
          <w:sz w:val="20"/>
          <w:szCs w:val="20"/>
          <w:lang w:val="en-US"/>
        </w:rPr>
      </w:pPr>
    </w:p>
    <w:p w:rsidR="007F1576" w:rsidRDefault="007F1576" w:rsidP="00745D16">
      <w:pPr>
        <w:spacing w:after="0" w:line="240" w:lineRule="auto"/>
        <w:ind w:left="284"/>
        <w:jc w:val="both"/>
        <w:rPr>
          <w:rFonts w:ascii="GHEA Grapalat" w:hAnsi="GHEA Grapalat"/>
          <w:lang w:val="en-US"/>
        </w:rPr>
      </w:pPr>
      <w:r w:rsidRPr="007F1576">
        <w:rPr>
          <w:rFonts w:ascii="GHEA Grapalat" w:hAnsi="GHEA Grapalat"/>
          <w:lang w:val="en-US"/>
        </w:rPr>
        <w:t xml:space="preserve">    </w:t>
      </w:r>
      <w:proofErr w:type="spellStart"/>
      <w:r w:rsidRPr="007F1576">
        <w:rPr>
          <w:rFonts w:ascii="GHEA Grapalat" w:hAnsi="GHEA Grapalat"/>
          <w:lang w:val="en-US"/>
        </w:rPr>
        <w:t>Սույն</w:t>
      </w:r>
      <w:proofErr w:type="spellEnd"/>
      <w:r w:rsidRPr="007F1576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կանոնադրությամբ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սահմանվում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Հայաստանի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Հանրապետության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Շիրակի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Գյումրի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տարածքում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քաղաքաշինական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գործնեության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իրականացման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առանձնահատկությունները</w:t>
      </w:r>
      <w:proofErr w:type="spellEnd"/>
      <w:r>
        <w:rPr>
          <w:rFonts w:ascii="GHEA Grapalat" w:hAnsi="GHEA Grapalat"/>
          <w:lang w:val="en-US"/>
        </w:rPr>
        <w:t xml:space="preserve">՝ </w:t>
      </w:r>
      <w:proofErr w:type="spellStart"/>
      <w:r>
        <w:rPr>
          <w:rFonts w:ascii="GHEA Grapalat" w:hAnsi="GHEA Grapalat"/>
          <w:lang w:val="en-US"/>
        </w:rPr>
        <w:t>ելնելով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պատմականորեն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ձևավորված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ավանդույթների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պատմաճարտարապետական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միջավայրի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պահպանման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անհրաժեշտությունից</w:t>
      </w:r>
      <w:proofErr w:type="spellEnd"/>
      <w:r>
        <w:rPr>
          <w:rFonts w:ascii="GHEA Grapalat" w:hAnsi="GHEA Grapalat"/>
          <w:lang w:val="en-US"/>
        </w:rPr>
        <w:t>:</w:t>
      </w:r>
    </w:p>
    <w:p w:rsidR="00551D63" w:rsidRDefault="00551D63" w:rsidP="00745D16">
      <w:p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</w:p>
    <w:p w:rsidR="007F1576" w:rsidRDefault="00551D63" w:rsidP="003C0F99">
      <w:pPr>
        <w:spacing w:after="0"/>
        <w:jc w:val="both"/>
        <w:rPr>
          <w:rFonts w:ascii="GHEA Grapalat" w:hAnsi="GHEA Grapalat"/>
          <w:b/>
          <w:lang w:val="en-US"/>
        </w:rPr>
      </w:pPr>
      <w:r w:rsidRPr="00551D63">
        <w:rPr>
          <w:rFonts w:ascii="GHEA Grapalat" w:hAnsi="GHEA Grapalat"/>
          <w:b/>
          <w:lang w:val="en-US"/>
        </w:rPr>
        <w:t xml:space="preserve">                                               I.</w:t>
      </w:r>
      <w:r w:rsidR="007F1576" w:rsidRPr="00551D63">
        <w:rPr>
          <w:rFonts w:ascii="GHEA Grapalat" w:hAnsi="GHEA Grapalat" w:cs="Sylfaen"/>
          <w:b/>
          <w:lang w:val="en-US"/>
        </w:rPr>
        <w:t>ԸՆԴՀԱՆՈՒՐ</w:t>
      </w:r>
      <w:r w:rsidR="007F1576" w:rsidRPr="00551D63">
        <w:rPr>
          <w:rFonts w:ascii="GHEA Grapalat" w:hAnsi="GHEA Grapalat"/>
          <w:b/>
          <w:lang w:val="en-US"/>
        </w:rPr>
        <w:t xml:space="preserve"> ԴՐՈՒՅԹՆԵՐ</w:t>
      </w:r>
    </w:p>
    <w:p w:rsidR="003C0F99" w:rsidRPr="003C0F99" w:rsidRDefault="003C0F99" w:rsidP="003C0F99">
      <w:pPr>
        <w:spacing w:after="0"/>
        <w:jc w:val="both"/>
        <w:rPr>
          <w:rFonts w:ascii="GHEA Grapalat" w:hAnsi="GHEA Grapalat"/>
          <w:b/>
          <w:lang w:val="en-US"/>
        </w:rPr>
      </w:pPr>
    </w:p>
    <w:p w:rsidR="00551D63" w:rsidRDefault="00551D63" w:rsidP="00745D16">
      <w:pPr>
        <w:spacing w:line="240" w:lineRule="auto"/>
        <w:ind w:left="426" w:hanging="426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 w:cs="Sylfaen"/>
          <w:lang w:val="en-US"/>
        </w:rPr>
        <w:t>1.1.</w:t>
      </w:r>
      <w:r w:rsidRPr="00551D63">
        <w:rPr>
          <w:rFonts w:ascii="GHEA Grapalat" w:hAnsi="GHEA Grapalat" w:cs="Sylfaen"/>
          <w:lang w:val="en-US"/>
        </w:rPr>
        <w:t>Համայնքի</w:t>
      </w:r>
      <w:r w:rsidRPr="00551D63">
        <w:rPr>
          <w:rFonts w:ascii="GHEA Grapalat" w:hAnsi="GHEA Grapalat"/>
          <w:lang w:val="en-US"/>
        </w:rPr>
        <w:t xml:space="preserve"> </w:t>
      </w:r>
      <w:proofErr w:type="spellStart"/>
      <w:r w:rsidRPr="00551D63">
        <w:rPr>
          <w:rFonts w:ascii="GHEA Grapalat" w:hAnsi="GHEA Grapalat"/>
          <w:lang w:val="en-US"/>
        </w:rPr>
        <w:t>քաղաքաշինական</w:t>
      </w:r>
      <w:proofErr w:type="spellEnd"/>
      <w:r w:rsidRPr="00551D63">
        <w:rPr>
          <w:rFonts w:ascii="GHEA Grapalat" w:hAnsi="GHEA Grapalat"/>
          <w:lang w:val="en-US"/>
        </w:rPr>
        <w:t xml:space="preserve"> </w:t>
      </w:r>
      <w:proofErr w:type="spellStart"/>
      <w:r w:rsidRPr="00551D63">
        <w:rPr>
          <w:rFonts w:ascii="GHEA Grapalat" w:hAnsi="GHEA Grapalat"/>
          <w:lang w:val="en-US"/>
        </w:rPr>
        <w:t>կանոնադրությունը</w:t>
      </w:r>
      <w:proofErr w:type="spellEnd"/>
      <w:r w:rsidRPr="00551D63">
        <w:rPr>
          <w:rFonts w:ascii="GHEA Grapalat" w:hAnsi="GHEA Grapalat"/>
          <w:lang w:val="en-US"/>
        </w:rPr>
        <w:t xml:space="preserve"> </w:t>
      </w:r>
      <w:proofErr w:type="spellStart"/>
      <w:r w:rsidRPr="00551D63">
        <w:rPr>
          <w:rFonts w:ascii="GHEA Grapalat" w:hAnsi="GHEA Grapalat"/>
          <w:lang w:val="en-US"/>
        </w:rPr>
        <w:t>մշակվել</w:t>
      </w:r>
      <w:proofErr w:type="spellEnd"/>
      <w:r w:rsidRPr="00551D63">
        <w:rPr>
          <w:rFonts w:ascii="GHEA Grapalat" w:hAnsi="GHEA Grapalat"/>
          <w:lang w:val="en-US"/>
        </w:rPr>
        <w:t xml:space="preserve"> է </w:t>
      </w:r>
      <w:proofErr w:type="spellStart"/>
      <w:r w:rsidRPr="00551D63">
        <w:rPr>
          <w:rFonts w:ascii="GHEA Grapalat" w:hAnsi="GHEA Grapalat"/>
          <w:lang w:val="en-US"/>
        </w:rPr>
        <w:t>որպես</w:t>
      </w:r>
      <w:proofErr w:type="spellEnd"/>
      <w:r w:rsidRPr="00551D63">
        <w:rPr>
          <w:rFonts w:ascii="GHEA Grapalat" w:hAnsi="GHEA Grapalat"/>
          <w:lang w:val="en-US"/>
        </w:rPr>
        <w:t xml:space="preserve"> </w:t>
      </w:r>
      <w:proofErr w:type="spellStart"/>
      <w:r w:rsidRPr="00551D63">
        <w:rPr>
          <w:rFonts w:ascii="GHEA Grapalat" w:hAnsi="GHEA Grapalat"/>
          <w:lang w:val="en-US"/>
        </w:rPr>
        <w:t>առանձին</w:t>
      </w:r>
      <w:proofErr w:type="spellEnd"/>
      <w:r w:rsidRPr="00551D63">
        <w:rPr>
          <w:rFonts w:ascii="GHEA Grapalat" w:hAnsi="GHEA Grapalat"/>
          <w:lang w:val="en-US"/>
        </w:rPr>
        <w:t xml:space="preserve"> </w:t>
      </w:r>
      <w:proofErr w:type="spellStart"/>
      <w:r w:rsidRPr="00551D63">
        <w:rPr>
          <w:rFonts w:ascii="GHEA Grapalat" w:hAnsi="GHEA Grapalat"/>
          <w:lang w:val="en-US"/>
        </w:rPr>
        <w:t>փաստաթուղթ</w:t>
      </w:r>
      <w:proofErr w:type="spellEnd"/>
      <w:r w:rsidRPr="00551D63">
        <w:rPr>
          <w:rFonts w:ascii="GHEA Grapalat" w:hAnsi="GHEA Grapalat"/>
          <w:lang w:val="en-US"/>
        </w:rPr>
        <w:t xml:space="preserve"> և </w:t>
      </w:r>
      <w:proofErr w:type="spellStart"/>
      <w:r w:rsidRPr="00551D63">
        <w:rPr>
          <w:rFonts w:ascii="GHEA Grapalat" w:hAnsi="GHEA Grapalat"/>
          <w:lang w:val="en-US"/>
        </w:rPr>
        <w:t>այն</w:t>
      </w:r>
      <w:proofErr w:type="spellEnd"/>
      <w:r w:rsidRPr="00551D63">
        <w:rPr>
          <w:rFonts w:ascii="GHEA Grapalat" w:hAnsi="GHEA Grapalat"/>
          <w:lang w:val="en-US"/>
        </w:rPr>
        <w:t xml:space="preserve"> </w:t>
      </w:r>
      <w:proofErr w:type="spellStart"/>
      <w:r w:rsidRPr="00551D63">
        <w:rPr>
          <w:rFonts w:ascii="GHEA Grapalat" w:hAnsi="GHEA Grapalat"/>
          <w:lang w:val="en-US"/>
        </w:rPr>
        <w:t>պար</w:t>
      </w:r>
      <w:r>
        <w:rPr>
          <w:rFonts w:ascii="GHEA Grapalat" w:hAnsi="GHEA Grapalat"/>
          <w:lang w:val="en-US"/>
        </w:rPr>
        <w:t>տադիր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հաշվի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առնվելու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քաղաքաշինական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ծրագրային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փաստաթղթերի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նախագծման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ընթացքում</w:t>
      </w:r>
      <w:proofErr w:type="spellEnd"/>
      <w:r>
        <w:rPr>
          <w:rFonts w:ascii="GHEA Grapalat" w:hAnsi="GHEA Grapalat"/>
          <w:lang w:val="en-US"/>
        </w:rPr>
        <w:t>.</w:t>
      </w:r>
      <w:proofErr w:type="gramEnd"/>
    </w:p>
    <w:p w:rsidR="000A369A" w:rsidRDefault="00551D63" w:rsidP="00330898">
      <w:pPr>
        <w:spacing w:line="240" w:lineRule="auto"/>
        <w:ind w:left="426" w:hanging="426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1.2. </w:t>
      </w:r>
      <w:proofErr w:type="spellStart"/>
      <w:r>
        <w:rPr>
          <w:rFonts w:ascii="GHEA Grapalat" w:hAnsi="GHEA Grapalat"/>
          <w:lang w:val="en-US"/>
        </w:rPr>
        <w:t>Քաղաքաշինական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կանոնադրությամբ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ամրագրված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պայմանները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ներառվում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ղեկավարի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կողմից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կառուցապատողին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տրամադրվող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ճարտարապետահատակագծային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առաջադրանքում</w:t>
      </w:r>
      <w:proofErr w:type="spellEnd"/>
      <w:r>
        <w:rPr>
          <w:rFonts w:ascii="GHEA Grapalat" w:hAnsi="GHEA Grapalat"/>
          <w:lang w:val="en-US"/>
        </w:rPr>
        <w:t>.</w:t>
      </w:r>
    </w:p>
    <w:p w:rsidR="003C0F99" w:rsidRDefault="003C0F99" w:rsidP="00330898">
      <w:pPr>
        <w:spacing w:line="240" w:lineRule="auto"/>
        <w:ind w:left="426" w:hanging="426"/>
        <w:rPr>
          <w:rFonts w:ascii="GHEA Grapalat" w:hAnsi="GHEA Grapalat"/>
          <w:lang w:val="en-US"/>
        </w:rPr>
      </w:pPr>
    </w:p>
    <w:p w:rsidR="000A369A" w:rsidRPr="00745D16" w:rsidRDefault="000A369A" w:rsidP="000A369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II. 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ՀԱՄԱՅՆՔԻ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(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ԲՆԱԿԱՎԱՅՐԻ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) 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ՔԱՂԱՔԱՇԻՆԱԿԱՆ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ԱՎԱՆԴՈՒՅԹՆԵՐԸ</w:t>
      </w:r>
    </w:p>
    <w:p w:rsidR="000A369A" w:rsidRPr="00745D16" w:rsidRDefault="000A369A" w:rsidP="000A369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>(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Ճարտարապետության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առանձնահատկությունները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և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շինարարության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տեխնոլոգիաները</w:t>
      </w:r>
      <w:r w:rsidRPr="00745D1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>)</w:t>
      </w:r>
    </w:p>
    <w:p w:rsidR="000A369A" w:rsidRPr="000A369A" w:rsidRDefault="000A369A" w:rsidP="000A369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</w:pPr>
      <w:r w:rsidRPr="000A369A">
        <w:rPr>
          <w:rFonts w:ascii="Calibri" w:eastAsia="Times New Roman" w:hAnsi="Calibri" w:cs="Calibri"/>
          <w:color w:val="000000"/>
          <w:sz w:val="21"/>
          <w:szCs w:val="21"/>
          <w:lang w:val="en-US" w:eastAsia="ru-RU"/>
        </w:rPr>
        <w:t> </w:t>
      </w:r>
    </w:p>
    <w:p w:rsidR="000A369A" w:rsidRPr="000A369A" w:rsidRDefault="007C510B" w:rsidP="007C510B">
      <w:pPr>
        <w:shd w:val="clear" w:color="auto" w:fill="FFFFFF"/>
        <w:spacing w:after="0" w:line="240" w:lineRule="auto"/>
        <w:ind w:left="426" w:hanging="426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lang w:val="en-US" w:eastAsia="ru-RU"/>
        </w:rPr>
        <w:t>2.1.</w:t>
      </w:r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Գյումրի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քաղաքի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կարևորագույն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հատվածն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է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հանդիսանում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«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Կումայրի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»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արգելոց-թանգարանի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տարածքը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որն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ընդգրկում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է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պատմական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Ալեքսանդրապոլ-Լենինականը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իր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բնակելի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արդյունաբերական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առևտրական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առողջապահական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կրթական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ռազմ</w:t>
      </w:r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ական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կառույցներով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Որպես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ռուսական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կայսրության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հարավային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կարևորագույն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պաշտպանական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կետ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ընտրվել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էր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Գյումրի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բնակավայրը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իր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միջնադարյան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բերդով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1830-ական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թվականն</w:t>
      </w:r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երի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վերջից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սկսվեց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իրագործվել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ռազմական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քաղաքաշինական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ծրագիր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,</w:t>
      </w:r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որի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շնորհիվ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Ալեքսանդրապոլը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դարձավ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եզակի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եր</w:t>
      </w:r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ևույթ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Հայկական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նահանգի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սահման</w:t>
      </w:r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ներում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Ալեքսանդրապոլ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բերդի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շինարարության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ընթացքում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առաջին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անգամ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պաշտպանական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պատերի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ճակատային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մասերի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ձևավորման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համար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օգտագործվել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էր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սև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կարմիր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տուֆերի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համադրությունը</w:t>
      </w:r>
      <w:proofErr w:type="spellEnd"/>
      <w:r w:rsidR="000A369A"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</w:t>
      </w:r>
    </w:p>
    <w:p w:rsidR="000A369A" w:rsidRPr="000A369A" w:rsidRDefault="000A369A" w:rsidP="00ED3461">
      <w:pPr>
        <w:shd w:val="clear" w:color="auto" w:fill="FFFFFF"/>
        <w:spacing w:after="0" w:line="240" w:lineRule="auto"/>
        <w:ind w:left="426"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Նոր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քաղաքի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շինարարությունը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իրականացվում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էր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բանակի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զինվորական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Ճարտարապետ</w:t>
      </w:r>
      <w:proofErr w:type="spellEnd"/>
      <w:proofErr w:type="gram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-</w:t>
      </w:r>
      <w:r w:rsid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շինար</w:t>
      </w:r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արների</w:t>
      </w:r>
      <w:proofErr w:type="spellEnd"/>
      <w:proofErr w:type="gram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հսկողության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ներքո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ED3461" w:rsidRPr="000A369A" w:rsidRDefault="000A369A" w:rsidP="00330898">
      <w:pPr>
        <w:shd w:val="clear" w:color="auto" w:fill="FFFFFF"/>
        <w:spacing w:after="0" w:line="240" w:lineRule="auto"/>
        <w:ind w:left="426"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1870-ական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թվականներից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հետո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քաղաքացիական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proofErr w:type="gram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կառույցների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նախագծերի</w:t>
      </w:r>
      <w:proofErr w:type="spellEnd"/>
      <w:proofErr w:type="gram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մեջ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կարելի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է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տեսնել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ռուսական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եվրոպական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քաղաքացի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ական</w:t>
      </w:r>
      <w:proofErr w:type="spellEnd"/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ճարտարապետության</w:t>
      </w:r>
      <w:proofErr w:type="spellEnd"/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տարրերը</w:t>
      </w:r>
      <w:proofErr w:type="spellEnd"/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</w:t>
      </w:r>
    </w:p>
    <w:p w:rsidR="000A369A" w:rsidRPr="000A369A" w:rsidRDefault="000A369A" w:rsidP="00330898">
      <w:pPr>
        <w:shd w:val="clear" w:color="auto" w:fill="FFFFFF"/>
        <w:spacing w:after="0" w:line="240" w:lineRule="auto"/>
        <w:ind w:left="426" w:hanging="51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</w:pPr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19-րդ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դարի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վերջին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քաղաքի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պատկերը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փոխեցին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չորս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զինավանները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իրենց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proofErr w:type="gram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զորանոցներով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և</w:t>
      </w:r>
      <w:proofErr w:type="gram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սպայական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անձնակազմի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բնակելի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տներով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երեք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զինվորական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եկեղեցիներով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երկու</w:t>
      </w:r>
      <w:proofErr w:type="spellEnd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lang w:val="en-US" w:eastAsia="ru-RU"/>
        </w:rPr>
        <w:t>եռահարկ</w:t>
      </w:r>
      <w:proofErr w:type="spellEnd"/>
      <w:r w:rsidRPr="000A369A">
        <w:rPr>
          <w:rFonts w:ascii="Arial Unicode" w:eastAsia="Times New Roman" w:hAnsi="Arial Unicode" w:cs="Times New Roman"/>
          <w:b/>
          <w:i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ուսումնական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հաստատությունների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շենքերով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երկաթգծի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համալիրով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 xml:space="preserve"> և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նրան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սպասարկող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հիվանդանոցը,դպրոցը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 xml:space="preserve"> և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այլ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կառույցներ</w:t>
      </w:r>
      <w:proofErr w:type="spellEnd"/>
      <w:r w:rsidRPr="000A369A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:</w:t>
      </w:r>
    </w:p>
    <w:p w:rsidR="000A369A" w:rsidRPr="007C510B" w:rsidRDefault="000A369A" w:rsidP="00ED3461">
      <w:pPr>
        <w:shd w:val="clear" w:color="auto" w:fill="FFFFFF"/>
        <w:spacing w:after="0" w:line="240" w:lineRule="auto"/>
        <w:ind w:left="426"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lastRenderedPageBreak/>
        <w:t xml:space="preserve">1903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թ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կազմվում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հաստատվում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է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Ալեքսանդրապոլի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նախախորհրդային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շրջանի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վերջին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հատակագիծը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որտեղ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նախատեսված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էր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քաղաքի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ապագա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զարգացումը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0A369A" w:rsidRPr="007C510B" w:rsidRDefault="000A369A" w:rsidP="00ED3461">
      <w:pPr>
        <w:shd w:val="clear" w:color="auto" w:fill="FFFFFF"/>
        <w:spacing w:after="0" w:line="240" w:lineRule="auto"/>
        <w:ind w:left="425" w:firstLine="374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Մեծ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նշանակություն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ուներ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1904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թ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Ս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.-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Պետերբուրգում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հրատարակված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գերմանացի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ճարտարապետ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Ա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Բրաուզեվետտերի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«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Քաղաքացիական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կառույցների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ճարտարապպետական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ձևերը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»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որսորմնասիրությունը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որտեղ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ամփոփված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էր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բնակելի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տների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նախագծման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եվրոպական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փորձը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Այս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գրքի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որոշ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բաժիններ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Ալեքսանդրապոլի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ճարտարապետները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օգտագործել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են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նոր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շենքերի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նախագծերը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կազմելու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ընթացքում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</w:t>
      </w:r>
    </w:p>
    <w:p w:rsidR="000A369A" w:rsidRPr="007C510B" w:rsidRDefault="000A369A" w:rsidP="00330898">
      <w:pPr>
        <w:shd w:val="clear" w:color="auto" w:fill="FFFFFF"/>
        <w:spacing w:after="0" w:line="240" w:lineRule="auto"/>
        <w:ind w:left="426"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Հայաստանում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խորհրդային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կարգերի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հաստատումից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և 1926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թվականի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երկրաշարժից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հետո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սկսվեց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Ալեքսանդրապոլ-Լենինականի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կառուցապատման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նոր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փուլը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շնորհիվ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որի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կառուցվեցին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արտադրական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համալիր</w:t>
      </w:r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ներ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՝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տեքստիլ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կարի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գործարաններ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բնակելի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տներ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առողջապահական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հիմնարկներ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դպրոց</w:t>
      </w:r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ներ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հիվանդանոցներ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և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այլն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 </w:t>
      </w:r>
    </w:p>
    <w:p w:rsidR="000A369A" w:rsidRPr="007C510B" w:rsidRDefault="000A369A" w:rsidP="000A369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2.2.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Նկարագրությունը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հիմնավորվում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է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համապատասխան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լուսանկարներով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գծագրերով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0A369A" w:rsidRDefault="000A369A" w:rsidP="00ED3461">
      <w:pPr>
        <w:shd w:val="clear" w:color="auto" w:fill="FFFFFF"/>
        <w:spacing w:after="0" w:line="240" w:lineRule="auto"/>
        <w:ind w:left="284" w:firstLine="91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Տես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2.1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կետի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հավելվածը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</w:t>
      </w:r>
    </w:p>
    <w:p w:rsidR="00ED3461" w:rsidRPr="007C510B" w:rsidRDefault="00ED3461" w:rsidP="00330898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en-US" w:eastAsia="ru-RU"/>
        </w:rPr>
      </w:pPr>
    </w:p>
    <w:p w:rsidR="000A369A" w:rsidRPr="007C510B" w:rsidRDefault="000A369A" w:rsidP="000A369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7C510B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0A369A" w:rsidRPr="007C510B" w:rsidRDefault="000A369A" w:rsidP="000A369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lang w:val="en-US" w:eastAsia="ru-RU"/>
        </w:rPr>
      </w:pPr>
      <w:r w:rsidRPr="007C510B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III. 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ՀԱՄԱՅՆՔՈՒՄ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ԱՌԿԱ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ՊԱՏՄԱՄՇԱԿՈՒԹԱՅԻՆ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ՀՈՒՇԱՐՁԱՆՆԵՐԸ</w:t>
      </w:r>
    </w:p>
    <w:p w:rsidR="000A369A" w:rsidRPr="007C510B" w:rsidRDefault="000A369A" w:rsidP="000A369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7C510B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0A369A" w:rsidRPr="007C510B" w:rsidRDefault="000A369A" w:rsidP="00ED3461">
      <w:pPr>
        <w:shd w:val="clear" w:color="auto" w:fill="FFFFFF"/>
        <w:spacing w:after="0" w:line="240" w:lineRule="auto"/>
        <w:ind w:left="426" w:hanging="426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3.1. «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Կումայրի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»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պատմամշակութային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արգելոց-թանգարանի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տարածքը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ընդգրկում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է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Ալեքսանդրապոլ-Լենինականի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պատմական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տարածքը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Ախուրյան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գետի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ձախ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ափը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մինչև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Վարդբաղ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թաղամաս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առանձնացված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հատվածներ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՝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նախկին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մանվածքային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գործարանի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համալիրը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տե</w:t>
      </w:r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քստիլ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գործարանի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բնակելի</w:t>
      </w:r>
      <w:proofErr w:type="spell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տները</w:t>
      </w:r>
      <w:proofErr w:type="spellEnd"/>
      <w:proofErr w:type="gramStart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1</w:t>
      </w:r>
      <w:proofErr w:type="gramEnd"/>
      <w:r w:rsidR="00ED3461">
        <w:rPr>
          <w:rFonts w:ascii="GHEA Grapalat" w:eastAsia="Times New Roman" w:hAnsi="GHEA Grapalat" w:cs="Times New Roman"/>
          <w:color w:val="000000"/>
          <w:lang w:val="en-US" w:eastAsia="ru-RU"/>
        </w:rPr>
        <w:t>-ին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գերեզմանոցը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Կազաչի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պոստի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զինավանը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բնակելի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տները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երկաթգծի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համալիրը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հիվանդանոցը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0A369A" w:rsidRPr="007C510B" w:rsidRDefault="000A369A" w:rsidP="007C510B">
      <w:pPr>
        <w:shd w:val="clear" w:color="auto" w:fill="FFFFFF"/>
        <w:spacing w:after="0" w:line="240" w:lineRule="auto"/>
        <w:ind w:left="426" w:hanging="51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Պատմության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մշակույթի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անշարժ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հուշարձանների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ցուցակում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գրանցված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հանրապետական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տեղական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նշանակության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մոտ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1100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հուշարձան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շենք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շինություններ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0A369A" w:rsidRPr="007C510B" w:rsidRDefault="000A369A" w:rsidP="007C510B">
      <w:pPr>
        <w:shd w:val="clear" w:color="auto" w:fill="FFFFFF"/>
        <w:spacing w:after="0" w:line="240" w:lineRule="auto"/>
        <w:ind w:left="426"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Հաշվի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առնելով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այն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հանգամանքը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որ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հուշարձան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շենքերի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զգալի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մասը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կառուցվել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է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մոտ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100 և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ավելի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տարի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առաջ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երկու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՝ 1926 և 1988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թվականների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երկրաշարժները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շահագործումը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առանց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կապիտալ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վերանորոգման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կարելի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է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հուշարձանների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մեծամասնության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վիճակը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գնահատել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որպես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անբավարար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0A369A" w:rsidRPr="007C510B" w:rsidRDefault="000A369A" w:rsidP="00330898">
      <w:pPr>
        <w:shd w:val="clear" w:color="auto" w:fill="FFFFFF"/>
        <w:spacing w:after="0" w:line="240" w:lineRule="auto"/>
        <w:ind w:left="426"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Շնորհիվ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պետական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մասնավոր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բարեգործական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և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օտարերկրյա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ներդրումների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իրականացվել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որոշ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հուշարձան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շենքերի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ամրակայումը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և</w:t>
      </w:r>
      <w:proofErr w:type="gram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վերականգնումը</w:t>
      </w:r>
      <w:proofErr w:type="spell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0A369A" w:rsidRPr="007C510B" w:rsidRDefault="000A369A" w:rsidP="00ED3461">
      <w:pPr>
        <w:shd w:val="clear" w:color="auto" w:fill="FFFFFF"/>
        <w:spacing w:after="0" w:line="240" w:lineRule="auto"/>
        <w:ind w:left="426" w:hanging="426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3.2.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Տվյալները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հիմնավորվում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են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պատմության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մշակույթի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անշարժ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հուշարձանների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gramStart"/>
      <w:r w:rsidRPr="007C510B">
        <w:rPr>
          <w:rFonts w:ascii="GHEA Grapalat" w:eastAsia="Times New Roman" w:hAnsi="GHEA Grapalat" w:cs="Times New Roman"/>
          <w:color w:val="000000"/>
          <w:lang w:eastAsia="ru-RU"/>
        </w:rPr>
        <w:t>պետական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7C510B"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ցուցակներով</w:t>
      </w:r>
      <w:proofErr w:type="gramEnd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համապատասխան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լուսանկարներով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ED3461" w:rsidRPr="00330898" w:rsidRDefault="000A369A" w:rsidP="0033089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Տես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3.1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կետի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հավելվածը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</w:t>
      </w:r>
    </w:p>
    <w:p w:rsidR="000A369A" w:rsidRDefault="000A369A" w:rsidP="000A369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</w:p>
    <w:p w:rsidR="003C0F99" w:rsidRPr="008D6D06" w:rsidRDefault="003C0F99" w:rsidP="000A369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</w:p>
    <w:p w:rsidR="000A369A" w:rsidRDefault="000A369A" w:rsidP="000A369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</w:pPr>
      <w:r w:rsidRPr="008D6D0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IV. 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ՊԱՀՊԱՆՄԱՆ</w:t>
      </w:r>
      <w:r w:rsidRPr="008D6D0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ԵՆԹԱԿԱ</w:t>
      </w:r>
      <w:r w:rsidRPr="008D6D0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ՇԵՆՔԵՐ</w:t>
      </w:r>
      <w:r w:rsidRPr="008D6D0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, </w:t>
      </w:r>
      <w:r w:rsidRPr="007C510B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ՇԻՆՈՒԹՅՈՒՆՆԵՐ</w:t>
      </w:r>
    </w:p>
    <w:p w:rsidR="00B865F6" w:rsidRPr="00B865F6" w:rsidRDefault="00B865F6" w:rsidP="000A369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lang w:val="en-US" w:eastAsia="ru-RU"/>
        </w:rPr>
      </w:pPr>
    </w:p>
    <w:p w:rsidR="000A369A" w:rsidRPr="008D6D06" w:rsidRDefault="000A369A" w:rsidP="000A369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8D6D06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0A369A" w:rsidRPr="008D6D06" w:rsidRDefault="000A369A" w:rsidP="008A4062">
      <w:pPr>
        <w:shd w:val="clear" w:color="auto" w:fill="FFFFFF"/>
        <w:spacing w:after="0" w:line="240" w:lineRule="auto"/>
        <w:ind w:left="426" w:hanging="426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4.1.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ամայնքի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տարածքում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գտնվող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համայնքի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համար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կարևոր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նշանակություն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ունեցող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շենքերը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eastAsia="ru-RU"/>
        </w:rPr>
        <w:t>շինությունները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>.</w:t>
      </w:r>
    </w:p>
    <w:p w:rsidR="000A369A" w:rsidRPr="008D6D06" w:rsidRDefault="000A369A" w:rsidP="000A369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u w:val="single"/>
          <w:lang w:val="en-US" w:eastAsia="ru-RU"/>
        </w:rPr>
      </w:pPr>
      <w:r w:rsidRPr="008D6D06">
        <w:rPr>
          <w:rFonts w:ascii="GHEA Grapalat" w:eastAsia="Times New Roman" w:hAnsi="GHEA Grapalat" w:cs="Times New Roman"/>
          <w:color w:val="000000"/>
          <w:u w:val="single"/>
          <w:lang w:val="en-US" w:eastAsia="ru-RU"/>
        </w:rPr>
        <w:t xml:space="preserve">1.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u w:val="single"/>
          <w:lang w:val="en-US" w:eastAsia="ru-RU"/>
        </w:rPr>
        <w:t>Վերականգնված</w:t>
      </w:r>
      <w:proofErr w:type="spellEnd"/>
      <w:r w:rsidRPr="008D6D06">
        <w:rPr>
          <w:rFonts w:ascii="GHEA Grapalat" w:eastAsia="Times New Roman" w:hAnsi="GHEA Grapalat" w:cs="Times New Roman"/>
          <w:color w:val="000000"/>
          <w:u w:val="single"/>
          <w:lang w:val="en-US" w:eastAsia="ru-RU"/>
        </w:rPr>
        <w:t>.</w:t>
      </w:r>
    </w:p>
    <w:p w:rsidR="000A369A" w:rsidRPr="008D6D06" w:rsidRDefault="000A369A" w:rsidP="000A369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- </w:t>
      </w:r>
      <w:proofErr w:type="spellStart"/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մարզային</w:t>
      </w:r>
      <w:proofErr w:type="spellEnd"/>
      <w:proofErr w:type="gram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գրադարան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փող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Աճեմյան</w:t>
      </w:r>
      <w:proofErr w:type="spellEnd"/>
      <w:r w:rsidR="006C137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4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</w:p>
    <w:p w:rsidR="000A369A" w:rsidRPr="008D6D06" w:rsidRDefault="000A369A" w:rsidP="000A369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- </w:t>
      </w:r>
      <w:proofErr w:type="spellStart"/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նախկին</w:t>
      </w:r>
      <w:proofErr w:type="spellEnd"/>
      <w:proofErr w:type="gram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A30C54">
        <w:rPr>
          <w:rFonts w:ascii="GHEA Grapalat" w:eastAsia="Times New Roman" w:hAnsi="GHEA Grapalat" w:cs="Times New Roman"/>
          <w:color w:val="000000"/>
          <w:lang w:val="en-US" w:eastAsia="ru-RU"/>
        </w:rPr>
        <w:t>Սպայի</w:t>
      </w:r>
      <w:proofErr w:type="spellEnd"/>
      <w:r w:rsidR="00A30C54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A30C54">
        <w:rPr>
          <w:rFonts w:ascii="GHEA Grapalat" w:eastAsia="Times New Roman" w:hAnsi="GHEA Grapalat" w:cs="Times New Roman"/>
          <w:color w:val="000000"/>
          <w:lang w:val="en-US" w:eastAsia="ru-RU"/>
        </w:rPr>
        <w:t>տուն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հանձնված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է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ՀԱԵ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>-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ին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Շիրակացու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փող</w:t>
      </w:r>
      <w:proofErr w:type="spellEnd"/>
      <w:r w:rsidR="006C1378">
        <w:rPr>
          <w:rFonts w:ascii="GHEA Grapalat" w:eastAsia="Times New Roman" w:hAnsi="GHEA Grapalat" w:cs="Times New Roman"/>
          <w:color w:val="000000"/>
          <w:lang w:val="en-US" w:eastAsia="ru-RU"/>
        </w:rPr>
        <w:t>. 164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</w:p>
    <w:p w:rsidR="000A369A" w:rsidRPr="008D6D06" w:rsidRDefault="000A369A" w:rsidP="000A369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- </w:t>
      </w:r>
      <w:proofErr w:type="spellStart"/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նախկին</w:t>
      </w:r>
      <w:proofErr w:type="spellEnd"/>
      <w:proofErr w:type="gram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երկաթգծի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հիվանդանոց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հանձնված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է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«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Սաստեքս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»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ՍՊԸ</w:t>
      </w: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>-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ին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</w:p>
    <w:p w:rsidR="000A369A" w:rsidRPr="008D6D06" w:rsidRDefault="000A369A" w:rsidP="000A369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>- «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Հոկտեմբեր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»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կինոթատրոն</w:t>
      </w:r>
      <w:proofErr w:type="spellEnd"/>
      <w:r w:rsidR="00A30C54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6C1378">
        <w:rPr>
          <w:rFonts w:ascii="GHEA Grapalat" w:eastAsia="Times New Roman" w:hAnsi="GHEA Grapalat" w:cs="Times New Roman"/>
          <w:color w:val="000000"/>
          <w:lang w:val="en-US" w:eastAsia="ru-RU"/>
        </w:rPr>
        <w:t>(</w:t>
      </w:r>
      <w:proofErr w:type="spellStart"/>
      <w:r w:rsidR="006C1378">
        <w:rPr>
          <w:rFonts w:ascii="GHEA Grapalat" w:eastAsia="Times New Roman" w:hAnsi="GHEA Grapalat" w:cs="Times New Roman"/>
          <w:color w:val="000000"/>
          <w:lang w:val="en-US" w:eastAsia="ru-RU"/>
        </w:rPr>
        <w:t>Աբովյան</w:t>
      </w:r>
      <w:proofErr w:type="spellEnd"/>
      <w:r w:rsidR="006C137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143)</w:t>
      </w:r>
    </w:p>
    <w:p w:rsidR="000A369A" w:rsidRPr="008D6D06" w:rsidRDefault="000A369A" w:rsidP="000A369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- </w:t>
      </w:r>
      <w:proofErr w:type="spellStart"/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մանվածքային</w:t>
      </w:r>
      <w:proofErr w:type="spellEnd"/>
      <w:proofErr w:type="gram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գործարանի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համալիր</w:t>
      </w:r>
      <w:proofErr w:type="spellEnd"/>
      <w:r w:rsidR="00A30C54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</w:p>
    <w:p w:rsidR="000A369A" w:rsidRPr="008D6D06" w:rsidRDefault="000A369A" w:rsidP="000A369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- </w:t>
      </w:r>
      <w:proofErr w:type="spellStart"/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նախկին</w:t>
      </w:r>
      <w:proofErr w:type="spellEnd"/>
      <w:proofErr w:type="gram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մաշկավեներական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հիվանդանոցի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երկհարկանի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մասնաշենք</w:t>
      </w:r>
      <w:proofErr w:type="spellEnd"/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="006C1378">
        <w:rPr>
          <w:rFonts w:ascii="GHEA Grapalat" w:eastAsia="Times New Roman" w:hAnsi="GHEA Grapalat" w:cs="Times New Roman"/>
          <w:color w:val="000000"/>
          <w:lang w:val="en-US" w:eastAsia="ru-RU"/>
        </w:rPr>
        <w:t>Մատնիշյան</w:t>
      </w:r>
      <w:proofErr w:type="spellEnd"/>
      <w:r w:rsidR="006C137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փող</w:t>
      </w:r>
      <w:proofErr w:type="spellEnd"/>
      <w:r w:rsidR="006C1378">
        <w:rPr>
          <w:rFonts w:ascii="GHEA Grapalat" w:eastAsia="Times New Roman" w:hAnsi="GHEA Grapalat" w:cs="Times New Roman"/>
          <w:color w:val="000000"/>
          <w:lang w:val="en-US" w:eastAsia="ru-RU"/>
        </w:rPr>
        <w:t>. 182)</w:t>
      </w:r>
    </w:p>
    <w:p w:rsidR="000A369A" w:rsidRPr="006C1378" w:rsidRDefault="000A369A" w:rsidP="000A369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8D6D0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</w:t>
      </w:r>
    </w:p>
    <w:p w:rsidR="000A369A" w:rsidRPr="008A4062" w:rsidRDefault="000A369A" w:rsidP="008A406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>Հով</w:t>
      </w:r>
      <w:r w:rsidR="008A4062" w:rsidRPr="008A4062">
        <w:rPr>
          <w:rFonts w:ascii="GHEA Grapalat" w:eastAsia="Times New Roman" w:hAnsi="GHEA Grapalat" w:cs="Times New Roman"/>
          <w:color w:val="000000"/>
          <w:lang w:val="en-US" w:eastAsia="ru-RU"/>
        </w:rPr>
        <w:t>հ</w:t>
      </w:r>
      <w:proofErr w:type="spellEnd"/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proofErr w:type="spellStart"/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>Շիրազի</w:t>
      </w:r>
      <w:proofErr w:type="spellEnd"/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>հուշատուն-թանգարան</w:t>
      </w:r>
      <w:proofErr w:type="spellEnd"/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>Վարպետաց</w:t>
      </w:r>
      <w:proofErr w:type="spellEnd"/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>փող</w:t>
      </w:r>
      <w:proofErr w:type="spellEnd"/>
      <w:r w:rsidR="00A30C54" w:rsidRPr="008A4062">
        <w:rPr>
          <w:rFonts w:ascii="GHEA Grapalat" w:eastAsia="Times New Roman" w:hAnsi="GHEA Grapalat" w:cs="Times New Roman"/>
          <w:color w:val="000000"/>
          <w:lang w:val="en-US" w:eastAsia="ru-RU"/>
        </w:rPr>
        <w:t>.</w:t>
      </w:r>
      <w:r w:rsidRPr="008A4062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101)</w:t>
      </w:r>
    </w:p>
    <w:p w:rsidR="000A369A" w:rsidRPr="00ED3461" w:rsidRDefault="000A369A" w:rsidP="000A369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lastRenderedPageBreak/>
        <w:t>Ավ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Իսահակյանի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տուն</w:t>
      </w: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-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թանգարան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Վարպետաց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փող</w:t>
      </w:r>
      <w:proofErr w:type="spellEnd"/>
      <w:r w:rsidR="00A30C54"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.</w:t>
      </w: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95)</w:t>
      </w:r>
    </w:p>
    <w:p w:rsidR="000A369A" w:rsidRPr="00ED3461" w:rsidRDefault="000A369A" w:rsidP="000A369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«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</w:t>
      </w: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Մկրտչյան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»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թանգարան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Ռուսթավելու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փող</w:t>
      </w:r>
      <w:proofErr w:type="spellEnd"/>
      <w:r w:rsidR="00A30C54"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.</w:t>
      </w: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30,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համայնքապատկան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</w:p>
    <w:p w:rsidR="000A369A" w:rsidRPr="008A4062" w:rsidRDefault="008A4062" w:rsidP="008A4062">
      <w:pPr>
        <w:shd w:val="clear" w:color="auto" w:fill="FFFFFF"/>
        <w:spacing w:after="0" w:line="240" w:lineRule="auto"/>
        <w:ind w:left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-    </w:t>
      </w:r>
      <w:r w:rsidR="000A369A" w:rsidRPr="008A4062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lang w:val="en-US" w:eastAsia="ru-RU"/>
        </w:rPr>
        <w:t>Ասլամազյաններ</w:t>
      </w:r>
      <w:proofErr w:type="spellEnd"/>
      <w:r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lang w:val="en-US" w:eastAsia="ru-RU"/>
        </w:rPr>
        <w:t>քույրերի</w:t>
      </w:r>
      <w:proofErr w:type="spellEnd"/>
      <w:r w:rsidR="000A369A" w:rsidRPr="008A4062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0A369A" w:rsidRPr="008A4062">
        <w:rPr>
          <w:rFonts w:ascii="GHEA Grapalat" w:eastAsia="Times New Roman" w:hAnsi="GHEA Grapalat" w:cs="Times New Roman"/>
          <w:color w:val="000000"/>
          <w:lang w:val="en-US" w:eastAsia="ru-RU"/>
        </w:rPr>
        <w:t>պատկերասրահ</w:t>
      </w:r>
      <w:proofErr w:type="spellEnd"/>
      <w:r w:rsidR="000A369A" w:rsidRPr="008A4062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0A369A" w:rsidRPr="00ED3461" w:rsidRDefault="000A369A" w:rsidP="000A369A">
      <w:pPr>
        <w:pStyle w:val="a3"/>
        <w:shd w:val="clear" w:color="auto" w:fill="FFFFFF"/>
        <w:spacing w:after="0" w:line="240" w:lineRule="auto"/>
        <w:ind w:left="73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2.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Ամրակայման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վերականգնման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փուլում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.</w:t>
      </w:r>
    </w:p>
    <w:p w:rsidR="000A369A" w:rsidRPr="00ED3461" w:rsidRDefault="000A369A" w:rsidP="000A369A">
      <w:pPr>
        <w:pStyle w:val="a3"/>
        <w:shd w:val="clear" w:color="auto" w:fill="FFFFFF"/>
        <w:spacing w:after="0" w:line="240" w:lineRule="auto"/>
        <w:ind w:left="426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- 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Ալեքսանդրապոլի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Ժողովրդական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տունը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Սիմոնյան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հիմնադրամի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սեփականություն</w:t>
      </w:r>
      <w:proofErr w:type="gramStart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,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Շչորսի</w:t>
      </w:r>
      <w:proofErr w:type="spellEnd"/>
      <w:proofErr w:type="gram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</w:t>
      </w:r>
    </w:p>
    <w:p w:rsidR="000A369A" w:rsidRPr="00ED3461" w:rsidRDefault="000A369A" w:rsidP="000A369A">
      <w:pPr>
        <w:pStyle w:val="a3"/>
        <w:shd w:val="clear" w:color="auto" w:fill="FFFFFF"/>
        <w:spacing w:after="0" w:line="240" w:lineRule="auto"/>
        <w:ind w:left="426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 </w:t>
      </w:r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փող</w:t>
      </w: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.,1</w:t>
      </w:r>
      <w:proofErr w:type="gram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</w:p>
    <w:p w:rsidR="000A369A" w:rsidRPr="00ED3461" w:rsidRDefault="000A369A" w:rsidP="000A369A">
      <w:pPr>
        <w:pStyle w:val="a3"/>
        <w:shd w:val="clear" w:color="auto" w:fill="FFFFFF"/>
        <w:spacing w:after="0" w:line="240" w:lineRule="auto"/>
        <w:ind w:left="426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-  </w:t>
      </w:r>
      <w:proofErr w:type="spellStart"/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նախկին</w:t>
      </w:r>
      <w:proofErr w:type="spellEnd"/>
      <w:proofErr w:type="gram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ՊԱԿ</w:t>
      </w: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-</w:t>
      </w:r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ի</w:t>
      </w: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շենքը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մասնավոր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սեփականություն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փող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Աբովյան</w:t>
      </w:r>
      <w:proofErr w:type="spellEnd"/>
      <w:r w:rsidR="00745D16"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218</w:t>
      </w: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վերականգնման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</w:p>
    <w:p w:rsidR="000A369A" w:rsidRPr="00ED3461" w:rsidRDefault="000A369A" w:rsidP="000A369A">
      <w:pPr>
        <w:pStyle w:val="a3"/>
        <w:shd w:val="clear" w:color="auto" w:fill="FFFFFF"/>
        <w:spacing w:after="0" w:line="240" w:lineRule="auto"/>
        <w:ind w:left="426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 </w:t>
      </w:r>
      <w:proofErr w:type="spellStart"/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աշխատանքները</w:t>
      </w:r>
      <w:proofErr w:type="spellEnd"/>
      <w:proofErr w:type="gram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սառեցված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են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</w:p>
    <w:p w:rsidR="000A369A" w:rsidRPr="007C510B" w:rsidRDefault="000A369A" w:rsidP="000A369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192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proofErr w:type="gram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նախկին</w:t>
      </w:r>
      <w:proofErr w:type="spellEnd"/>
      <w:proofErr w:type="gram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դատախազության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շենքը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մասնավոր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սեփականություն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փող</w:t>
      </w:r>
      <w:proofErr w:type="spellEnd"/>
      <w:r w:rsidRPr="00ED3461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proofErr w:type="spellStart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Աբովյան</w:t>
      </w:r>
      <w:proofErr w:type="spellEnd"/>
      <w:r w:rsidR="00745D1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220</w:t>
      </w:r>
      <w:bookmarkStart w:id="0" w:name="_GoBack"/>
      <w:bookmarkEnd w:id="0"/>
      <w:r w:rsidRPr="007C510B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</w:p>
    <w:p w:rsidR="000A369A" w:rsidRPr="007C510B" w:rsidRDefault="000A369A" w:rsidP="000A369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  <w:r w:rsidRPr="007C510B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</w:p>
    <w:p w:rsidR="00745D16" w:rsidRPr="00B865F6" w:rsidRDefault="000A369A" w:rsidP="00745D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  <w:r w:rsidRPr="007C510B">
        <w:rPr>
          <w:rFonts w:ascii="GHEA Grapalat" w:eastAsia="Times New Roman" w:hAnsi="GHEA Grapalat" w:cs="Times New Roman"/>
          <w:color w:val="000000"/>
          <w:lang w:eastAsia="ru-RU"/>
        </w:rPr>
        <w:t>4.2. Տվյալները հիմնավորվում են համապատասխան լուսանկարներով, գծագրերով:</w:t>
      </w:r>
    </w:p>
    <w:p w:rsidR="00330898" w:rsidRPr="00B865F6" w:rsidRDefault="00330898" w:rsidP="00745D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745D16" w:rsidRPr="00B865F6" w:rsidRDefault="00745D16" w:rsidP="00745D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3C0F99" w:rsidRPr="00B865F6" w:rsidRDefault="003C0F99" w:rsidP="00745D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E945CE" w:rsidRPr="00B865F6" w:rsidRDefault="00E945CE" w:rsidP="00E945C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9B221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en-US" w:eastAsia="ru-RU"/>
        </w:rPr>
        <w:t>V</w:t>
      </w:r>
      <w:r w:rsidRPr="00B865F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r w:rsidRPr="009B221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ՀԱՄԱՅՆՔԻ</w:t>
      </w:r>
      <w:r w:rsidRPr="00B865F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ՏԱՐԱԾՔՈՒՄ</w:t>
      </w:r>
      <w:r w:rsidRPr="00B865F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ԽՐԱԽՈՒՍՎՈՂ</w:t>
      </w:r>
      <w:r w:rsidRPr="00B865F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ՃԱՐՏԱՐԱՊԵՏԱԿԱՆ</w:t>
      </w:r>
      <w:r w:rsidRPr="00B865F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ՈՃԸ</w:t>
      </w:r>
      <w:r w:rsidRPr="00B865F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ԵՎ</w:t>
      </w:r>
      <w:r w:rsidRPr="00B865F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ՇԻՆԱՐԱՐԱԿԱՆ</w:t>
      </w:r>
      <w:r w:rsidRPr="00B865F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ՏԵԽՆՈԼՈԳԻԱՆ</w:t>
      </w:r>
    </w:p>
    <w:p w:rsidR="00E945CE" w:rsidRPr="00B865F6" w:rsidRDefault="00E945CE" w:rsidP="00E945C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9B221E">
        <w:rPr>
          <w:rFonts w:ascii="Calibri" w:eastAsia="Times New Roman" w:hAnsi="Calibri" w:cs="Calibri"/>
          <w:color w:val="000000"/>
          <w:sz w:val="21"/>
          <w:szCs w:val="21"/>
          <w:lang w:val="en-US" w:eastAsia="ru-RU"/>
        </w:rPr>
        <w:t> </w:t>
      </w:r>
    </w:p>
    <w:p w:rsidR="008D6D06" w:rsidRPr="009B221E" w:rsidRDefault="00E945CE" w:rsidP="008A4062">
      <w:pPr>
        <w:shd w:val="clear" w:color="auto" w:fill="FFFFFF"/>
        <w:spacing w:after="0" w:line="240" w:lineRule="auto"/>
        <w:ind w:left="709" w:hanging="425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5.1. </w:t>
      </w:r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Համայնքի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տարածքում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խրախուսվող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ոճերն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են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հայկական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ազգային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Անիի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դպրոց</w:t>
      </w:r>
      <w:proofErr w:type="spellEnd"/>
      <w:r w:rsidR="00330898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եվրոպական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ռուսական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նեոկլասիցիզմ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մոդեռն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կոնստրուկտիվիզմ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սոց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D6D06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ռեալիզմ</w:t>
      </w:r>
      <w:proofErr w:type="spellEnd"/>
      <w:r w:rsidR="008D6D06" w:rsidRPr="009B221E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8D6D06" w:rsidRPr="009B221E" w:rsidRDefault="008D6D06" w:rsidP="00E945C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E945CE" w:rsidRPr="009B221E" w:rsidRDefault="00E945CE" w:rsidP="00E945C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E945CE" w:rsidRPr="009B221E" w:rsidRDefault="00E945CE" w:rsidP="00E945C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1. Շենքերի և շինությունների ծավալային ու ճարտարապետահատակագծային լուծումներին, ինչպես նաև դրանց առանձին մասերին ներկայացվող</w:t>
      </w:r>
      <w:r w:rsidRPr="009B221E">
        <w:rPr>
          <w:rFonts w:ascii="Calibri" w:eastAsia="Times New Roman" w:hAnsi="Calibri" w:cs="Calibri"/>
          <w:b/>
          <w:bCs/>
          <w:color w:val="000000"/>
          <w:lang w:val="en-US" w:eastAsia="ru-RU"/>
        </w:rPr>
        <w:t> 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պահանջները</w:t>
      </w:r>
    </w:p>
    <w:p w:rsidR="00E945CE" w:rsidRPr="009B221E" w:rsidRDefault="00E945CE" w:rsidP="00E945C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E945CE" w:rsidRPr="00330898" w:rsidRDefault="008D6D06" w:rsidP="003308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    </w:t>
      </w:r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</w:t>
      </w:r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>.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«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Կումայրի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արգելոց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>-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թանգարանի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»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պահպանման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տարածքում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ավանդական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քաղաքաշինական</w:t>
      </w:r>
      <w:proofErr w:type="spellEnd"/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ճարտարապետական</w:t>
      </w:r>
      <w:proofErr w:type="spellEnd"/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լուծումներ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>,</w:t>
      </w:r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քաղաքի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մնացած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հատվածներում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ճարտարապետական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ժամանակակից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լուժումներ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մինչև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4</w:t>
      </w:r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>-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հարկանի</w:t>
      </w:r>
      <w:proofErr w:type="spellEnd"/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քաղաքաշինական</w:t>
      </w:r>
      <w:proofErr w:type="spellEnd"/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կարևոր</w:t>
      </w:r>
      <w:proofErr w:type="spellEnd"/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հանգույցներում</w:t>
      </w:r>
      <w:proofErr w:type="spellEnd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անհրաժեշտության</w:t>
      </w:r>
      <w:proofErr w:type="spellEnd"/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դեպքում</w:t>
      </w:r>
      <w:proofErr w:type="spellEnd"/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մինչև</w:t>
      </w:r>
      <w:proofErr w:type="spellEnd"/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5-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հարկ</w:t>
      </w:r>
      <w:proofErr w:type="spellEnd"/>
      <w:r w:rsidR="00330898" w:rsidRPr="00330898">
        <w:rPr>
          <w:rFonts w:ascii="GHEA Grapalat" w:eastAsia="Times New Roman" w:hAnsi="GHEA Grapalat" w:cs="Times New Roman"/>
          <w:color w:val="000000"/>
          <w:lang w:eastAsia="ru-RU"/>
        </w:rPr>
        <w:t>,</w:t>
      </w:r>
    </w:p>
    <w:p w:rsidR="00E945CE" w:rsidRPr="00B865F6" w:rsidRDefault="00E945CE" w:rsidP="00E945C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բ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.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շենքի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ճակատային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մասի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արտաքին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բացվածքների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դռներ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պատուհաններ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ցուցափեղկեր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ձևավորումը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</w:p>
    <w:p w:rsidR="00E945CE" w:rsidRPr="00330898" w:rsidRDefault="007D13A1" w:rsidP="0033089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gramStart"/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>«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Կումայրի</w:t>
      </w:r>
      <w:proofErr w:type="spellEnd"/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արգելոց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>-</w:t>
      </w:r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թանգարանի</w:t>
      </w:r>
      <w:proofErr w:type="spellEnd"/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»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պահպանման</w:t>
      </w:r>
      <w:proofErr w:type="spellEnd"/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տարածքում</w:t>
      </w:r>
      <w:proofErr w:type="spellEnd"/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քաղաքաշինական</w:t>
      </w:r>
      <w:proofErr w:type="spellEnd"/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միջավայրին</w:t>
      </w:r>
      <w:proofErr w:type="spellEnd"/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պահանջներին</w:t>
      </w:r>
      <w:proofErr w:type="spellEnd"/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8A4062"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ավանդական</w:t>
      </w:r>
      <w:proofErr w:type="spellEnd"/>
      <w:r w:rsidR="008A4062"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լուծումներին</w:t>
      </w:r>
      <w:proofErr w:type="spellEnd"/>
      <w:r w:rsidR="008A4062"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համապատասխան</w:t>
      </w:r>
      <w:proofErr w:type="spellEnd"/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>.</w:t>
      </w:r>
      <w:proofErr w:type="gramEnd"/>
    </w:p>
    <w:p w:rsidR="008A4062" w:rsidRPr="00B865F6" w:rsidRDefault="00E945CE" w:rsidP="0033089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գ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շենքի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տանիքներն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ու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շենքերի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հորիզոնական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հարթությունները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(«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հինգերորդ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ճակատ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»),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ինչպես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նաև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ճակտոնները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ֆրոնտոնները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),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մանսարդները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ձեղնանցքները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եզրապատերը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պարապետները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)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այլն</w:t>
      </w:r>
      <w:r w:rsidR="0033089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>.</w:t>
      </w:r>
    </w:p>
    <w:p w:rsidR="00E945CE" w:rsidRPr="00330898" w:rsidRDefault="00330898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lang w:val="en-US" w:eastAsia="ru-RU"/>
        </w:rPr>
        <w:t>շ</w:t>
      </w:r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ենքերի</w:t>
      </w:r>
      <w:proofErr w:type="spellEnd"/>
      <w:proofErr w:type="gram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տանիքները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կարող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են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լինել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լանջավոր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հարթ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համատեղված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Ծածկերը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կարող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են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լինել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թիթեղյա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կղմինդր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>, «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Հինգերորդ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ճակատ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»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</w:t>
      </w:r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արող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են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լինել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կանաչապատ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ջրային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մակերեսներ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սպորտային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հարթակներ</w:t>
      </w:r>
      <w:proofErr w:type="spellEnd"/>
      <w:r w:rsidR="007D13A1" w:rsidRPr="00330898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E945CE" w:rsidRPr="00330898" w:rsidRDefault="00E945CE" w:rsidP="00AF3A7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դ. շվաք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արանները (տենտերը, մարկիզաները)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</w:p>
    <w:p w:rsidR="00E945CE" w:rsidRPr="00330898" w:rsidRDefault="00330898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lang w:val="en-US" w:eastAsia="ru-RU"/>
        </w:rPr>
        <w:t>շ</w:t>
      </w:r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ենքերի</w:t>
      </w:r>
      <w:proofErr w:type="spellEnd"/>
      <w:proofErr w:type="gramEnd"/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ճարտարապետական</w:t>
      </w:r>
      <w:proofErr w:type="spellEnd"/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լուծումներին</w:t>
      </w:r>
      <w:proofErr w:type="spellEnd"/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համապատասխան</w:t>
      </w:r>
      <w:proofErr w:type="spellEnd"/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հաշվի</w:t>
      </w:r>
      <w:proofErr w:type="spellEnd"/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առնելով</w:t>
      </w:r>
      <w:proofErr w:type="spellEnd"/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ավանդական</w:t>
      </w:r>
      <w:proofErr w:type="spellEnd"/>
      <w:r w:rsidR="008A4062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A4062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լուծումները</w:t>
      </w:r>
      <w:proofErr w:type="spellEnd"/>
      <w:r w:rsidR="007D13A1" w:rsidRPr="009B221E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E945CE" w:rsidRPr="00B865F6" w:rsidRDefault="00E945CE" w:rsidP="00AF3A7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ե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.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շենքի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ճակատների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տանիքի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հարդարման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նյութերն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ու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երանգավորումը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արտաքին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լուսավորությունը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E945CE" w:rsidRPr="00B865F6" w:rsidRDefault="00330898" w:rsidP="00AF3A7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lang w:val="en-US" w:eastAsia="ru-RU"/>
        </w:rPr>
        <w:t>ճ</w:t>
      </w:r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ակատների</w:t>
      </w:r>
      <w:proofErr w:type="spellEnd"/>
      <w:proofErr w:type="gram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համար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տեղական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տուֆ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բազալտ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գրանիտ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մարմար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այլ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շինաքարեր</w:t>
      </w:r>
      <w:proofErr w:type="spellEnd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վարդագույն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սև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դարչնագույն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երանգավորումներով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: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Արտաքին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լուսավորությունը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շենքերի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ճակատների</w:t>
      </w:r>
      <w:proofErr w:type="spellEnd"/>
      <w:r w:rsidR="00AF3A7C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լուծումներին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համապատասխան</w:t>
      </w:r>
      <w:proofErr w:type="spellEnd"/>
      <w:r w:rsidR="007D13A1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584705" w:rsidRPr="00B865F6" w:rsidRDefault="00584705" w:rsidP="00AF3A7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</w:p>
    <w:p w:rsidR="00E945CE" w:rsidRDefault="00E945CE" w:rsidP="00AF3A7C">
      <w:pPr>
        <w:shd w:val="clear" w:color="auto" w:fill="FFFFFF"/>
        <w:spacing w:after="0" w:line="240" w:lineRule="auto"/>
        <w:ind w:firstLine="375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9B221E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3C0F99" w:rsidRDefault="003C0F99" w:rsidP="00AF3A7C">
      <w:pPr>
        <w:shd w:val="clear" w:color="auto" w:fill="FFFFFF"/>
        <w:spacing w:after="0" w:line="240" w:lineRule="auto"/>
        <w:ind w:firstLine="375"/>
        <w:jc w:val="both"/>
        <w:rPr>
          <w:rFonts w:ascii="Calibri" w:eastAsia="Times New Roman" w:hAnsi="Calibri" w:cs="Calibri"/>
          <w:color w:val="000000"/>
          <w:lang w:val="en-US" w:eastAsia="ru-RU"/>
        </w:rPr>
      </w:pPr>
    </w:p>
    <w:p w:rsidR="003C0F99" w:rsidRDefault="003C0F99" w:rsidP="00AF3A7C">
      <w:pPr>
        <w:shd w:val="clear" w:color="auto" w:fill="FFFFFF"/>
        <w:spacing w:after="0" w:line="240" w:lineRule="auto"/>
        <w:ind w:firstLine="375"/>
        <w:jc w:val="both"/>
        <w:rPr>
          <w:rFonts w:ascii="Calibri" w:eastAsia="Times New Roman" w:hAnsi="Calibri" w:cs="Calibri"/>
          <w:color w:val="000000"/>
          <w:lang w:val="en-US" w:eastAsia="ru-RU"/>
        </w:rPr>
      </w:pPr>
    </w:p>
    <w:p w:rsidR="003C0F99" w:rsidRDefault="003C0F99" w:rsidP="00AF3A7C">
      <w:pPr>
        <w:shd w:val="clear" w:color="auto" w:fill="FFFFFF"/>
        <w:spacing w:after="0" w:line="240" w:lineRule="auto"/>
        <w:ind w:firstLine="375"/>
        <w:jc w:val="both"/>
        <w:rPr>
          <w:rFonts w:ascii="Calibri" w:eastAsia="Times New Roman" w:hAnsi="Calibri" w:cs="Calibri"/>
          <w:color w:val="000000"/>
          <w:lang w:val="en-US" w:eastAsia="ru-RU"/>
        </w:rPr>
      </w:pPr>
    </w:p>
    <w:p w:rsidR="003C0F99" w:rsidRPr="00B865F6" w:rsidRDefault="003C0F99" w:rsidP="00AF3A7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</w:p>
    <w:p w:rsidR="00E945CE" w:rsidRPr="00B865F6" w:rsidRDefault="00E945CE" w:rsidP="00E945C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2.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Փողոցների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անցումների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հետիոտն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ճանապարհների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ու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հեծանվաուղիների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(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ճանապարհային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ցանց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),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հրապարակների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ներքին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բակերի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շքաբակերի</w:t>
      </w:r>
      <w:r w:rsidRPr="009B221E">
        <w:rPr>
          <w:rFonts w:ascii="Calibri" w:eastAsia="Times New Roman" w:hAnsi="Calibri" w:cs="Calibri"/>
          <w:b/>
          <w:bCs/>
          <w:color w:val="000000"/>
          <w:lang w:val="en-US" w:eastAsia="ru-RU"/>
        </w:rPr>
        <w:t> 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>(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կուրդոնյերների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)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և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հարթակների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կառուցվածքին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ու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ձևավորմանը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ավտոկայանատեղիների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կազմակերպմանը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ներկայացվող</w:t>
      </w:r>
      <w:r w:rsidRPr="00B865F6">
        <w:rPr>
          <w:rFonts w:ascii="GHEA Grapalat" w:eastAsia="Times New Roman" w:hAnsi="GHEA Grapalat" w:cs="Times New Roman"/>
          <w:b/>
          <w:bCs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պահանջները</w:t>
      </w:r>
    </w:p>
    <w:p w:rsidR="00E945CE" w:rsidRPr="00B865F6" w:rsidRDefault="00E945CE" w:rsidP="00E945C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9B221E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E945CE" w:rsidRPr="00B865F6" w:rsidRDefault="00E945CE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ճանապարհային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ծածկույթը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նյութը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դեկորատիվ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տարրերը</w:t>
      </w:r>
      <w:r w:rsidR="0033089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="0033089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գունային</w:t>
      </w:r>
      <w:r w:rsidR="0033089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լուծումները</w:t>
      </w:r>
      <w:r w:rsidR="0033089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</w:p>
    <w:p w:rsidR="00E945CE" w:rsidRPr="00330898" w:rsidRDefault="00330898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lang w:val="en-US" w:eastAsia="ru-RU"/>
        </w:rPr>
        <w:t>ծ</w:t>
      </w:r>
      <w:r w:rsidR="007D13A1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ածկույթը</w:t>
      </w:r>
      <w:proofErr w:type="spellEnd"/>
      <w:proofErr w:type="gram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–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ասֆալտ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գրանիտ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չորսվ</w:t>
      </w:r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ասալ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մայթերին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տրախիտ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բազալտ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արհեստական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սալիկներ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մոխ</w:t>
      </w:r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րագույն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կարմիր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սև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դեղին</w:t>
      </w:r>
      <w:proofErr w:type="spellEnd"/>
      <w:r w:rsidR="00E725E8" w:rsidRPr="00330898">
        <w:rPr>
          <w:rFonts w:ascii="GHEA Grapalat" w:eastAsia="Times New Roman" w:hAnsi="GHEA Grapalat" w:cs="Times New Roman"/>
          <w:color w:val="000000"/>
          <w:lang w:eastAsia="ru-RU"/>
        </w:rPr>
        <w:t>):</w:t>
      </w:r>
    </w:p>
    <w:p w:rsidR="00E945CE" w:rsidRPr="00B865F6" w:rsidRDefault="00E945CE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բ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.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համայնքն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սպասարկող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տրանսպորտի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համար</w:t>
      </w:r>
      <w:r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ախատեսված</w:t>
      </w:r>
      <w:r w:rsidR="00330898"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կանգառների</w:t>
      </w:r>
      <w:r w:rsidR="00330898" w:rsidRPr="00B865F6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ձևավորումը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</w:p>
    <w:p w:rsidR="00E945CE" w:rsidRPr="00B865F6" w:rsidRDefault="00330898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lang w:val="en-US" w:eastAsia="ru-RU"/>
        </w:rPr>
        <w:t>տ</w:t>
      </w:r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եղանքին</w:t>
      </w:r>
      <w:proofErr w:type="spellEnd"/>
      <w:proofErr w:type="gram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միջավայրին</w:t>
      </w:r>
      <w:proofErr w:type="spell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համապատասխան</w:t>
      </w:r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՝թեթև</w:t>
      </w:r>
      <w:proofErr w:type="spellEnd"/>
      <w:r w:rsidR="00AF3A7C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կոնստրուկցիաների</w:t>
      </w:r>
      <w:proofErr w:type="spellEnd"/>
      <w:r w:rsidR="00AF3A7C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ժամանակակից</w:t>
      </w:r>
      <w:proofErr w:type="spellEnd"/>
      <w:r w:rsidR="00AF3A7C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տեխնիկական</w:t>
      </w:r>
      <w:proofErr w:type="spellEnd"/>
      <w:r w:rsidR="00AF3A7C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միջոցներով</w:t>
      </w:r>
      <w:proofErr w:type="spellEnd"/>
      <w:r w:rsidR="00AF3A7C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համալրված</w:t>
      </w:r>
      <w:proofErr w:type="spell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E945CE" w:rsidRPr="00330898" w:rsidRDefault="00E945CE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գ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հաշմանդամների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բնակչության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սակավաշարժուն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խմբերի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տեղաշարժման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համար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անհրաժեշտ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կահավորանքը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թեքահարթակներն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ու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հատուկ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հարմարանքները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`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լուսային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ձայնային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այլ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նախազգուշացման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միջոցներով</w:t>
      </w:r>
      <w:r w:rsidRPr="00330898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</w:p>
    <w:p w:rsidR="00330898" w:rsidRPr="00B865F6" w:rsidRDefault="00330898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lang w:val="en-US" w:eastAsia="ru-RU"/>
        </w:rPr>
        <w:t>կ</w:t>
      </w:r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առավարության</w:t>
      </w:r>
      <w:proofErr w:type="spellEnd"/>
      <w:proofErr w:type="gram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որոշմամբ</w:t>
      </w:r>
      <w:proofErr w:type="spell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հաստատված</w:t>
      </w:r>
      <w:proofErr w:type="spell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կարգին</w:t>
      </w:r>
      <w:proofErr w:type="spell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նորմատիվ</w:t>
      </w:r>
      <w:proofErr w:type="spell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պահանջներին</w:t>
      </w:r>
      <w:proofErr w:type="spell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համապատասխամ</w:t>
      </w:r>
      <w:proofErr w:type="spellEnd"/>
      <w:r w:rsidR="00E725E8" w:rsidRPr="00B865F6">
        <w:rPr>
          <w:rFonts w:ascii="GHEA Grapalat" w:eastAsia="Times New Roman" w:hAnsi="GHEA Grapalat" w:cs="Times New Roman"/>
          <w:color w:val="000000"/>
          <w:lang w:val="en-US" w:eastAsia="ru-RU"/>
        </w:rPr>
        <w:t>:</w:t>
      </w:r>
    </w:p>
    <w:p w:rsidR="00E945CE" w:rsidRPr="00B865F6" w:rsidRDefault="00E945CE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դ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.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ֆունկցիոնալ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ձևավորումը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կանաչապատումը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կահավորանքը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փոքր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ճարտարապետական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ձևեր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կամ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դեկորատիվ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արվեստի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նմուշներ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զրուցարաններ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շվաքարաններ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նստարաններ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շատրվաններ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դեկորատիվ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ջրավազաններ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կանաչ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տնկարկներ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այդ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թվում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`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ուղղահայաց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կանաչապատում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B865F6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այլն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</w:p>
    <w:p w:rsidR="00E945CE" w:rsidRPr="00330898" w:rsidRDefault="00330898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lang w:val="en-US" w:eastAsia="ru-RU"/>
        </w:rPr>
        <w:t>տ</w:t>
      </w:r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եղանքին</w:t>
      </w:r>
      <w:proofErr w:type="spellEnd"/>
      <w:proofErr w:type="gramEnd"/>
      <w:r w:rsidR="00E725E8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E725E8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միջավայրին</w:t>
      </w:r>
      <w:proofErr w:type="spellEnd"/>
      <w:r w:rsidR="00E725E8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E725E8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համապատասխան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ժամանակակից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լուծումներ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ավանդականի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պահպանմամբ</w:t>
      </w:r>
      <w:proofErr w:type="spellEnd"/>
      <w:r w:rsidR="00E725E8" w:rsidRPr="009B221E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E945CE" w:rsidRPr="00330898" w:rsidRDefault="00E945CE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ե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.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ճանապարհային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ցանցին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հարող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պարիսպների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ցանկապատերի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այդ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թվում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դալար</w:t>
      </w:r>
      <w:r w:rsidR="0033089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ցանկապատերի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կառուցվածքին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նյութին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ու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ձևավորմանը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ներկայացվող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պահանջները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A30C54" w:rsidRPr="009B221E" w:rsidRDefault="00A30C54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     </w:t>
      </w:r>
      <w:proofErr w:type="spellStart"/>
      <w:proofErr w:type="gramStart"/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տ</w:t>
      </w:r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եղանքին</w:t>
      </w:r>
      <w:proofErr w:type="spellEnd"/>
      <w:proofErr w:type="gram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միջավայրին</w:t>
      </w:r>
      <w:proofErr w:type="spellEnd"/>
      <w:r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համապատասխան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ժամանակակից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լուծումներ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ավանդականի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պահպանմամբ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E945CE" w:rsidRPr="009B221E" w:rsidRDefault="00E945CE" w:rsidP="003308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E945CE" w:rsidRPr="009B221E" w:rsidRDefault="00E945CE" w:rsidP="009B221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945CE" w:rsidRPr="009B221E" w:rsidRDefault="00E945CE" w:rsidP="00E945C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3. Լանդշաֆտին, այգեպուրակային շինարարությանը և կանաչապատմանը</w:t>
      </w:r>
      <w:r w:rsidRPr="009B221E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ներկայացվող</w:t>
      </w:r>
      <w:r w:rsidRPr="009B221E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Arial Unicode"/>
          <w:b/>
          <w:bCs/>
          <w:color w:val="000000"/>
          <w:lang w:eastAsia="ru-RU"/>
        </w:rPr>
        <w:t>պահանջները</w:t>
      </w:r>
    </w:p>
    <w:p w:rsidR="00E945CE" w:rsidRPr="009B221E" w:rsidRDefault="00E945CE" w:rsidP="00E945C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AF3A7C" w:rsidRPr="00330898" w:rsidRDefault="00E945CE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ա. ընդհանուր օգտագործման կանաչ տարածքների և հետիոտն շարժման ակտիվ գոտիների կանաչապատումն ու բարեկարգումը (փոքր ճարտարապետական ձևեր, ջրային մակերեսներ, շատրվաններ, նստարաններ, տաղավարներ, զրուցար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աններ և բարեկարգման այլ տարրեր)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  <w:r w:rsidR="0033089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տ</w:t>
      </w:r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եղանքին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միջավայրին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համապատասխան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ժամանակակից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լուծումներ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ավանդականի</w:t>
      </w:r>
      <w:proofErr w:type="spellEnd"/>
      <w:r w:rsidR="00AF3A7C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F3A7C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պահպանմամբ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E945CE" w:rsidRPr="00330898" w:rsidRDefault="00E945CE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բ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.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այգեպուրակային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շինարարության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կազմը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հենապատեր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ծառուղիներ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հարթակներ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աստիճաններ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ինչպես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նաև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ծառեր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թփեր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սիզամարգեր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ծաղկաթմբեր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գալարվող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բույսեր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դեկորատիվ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բուսական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ծածկույթ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բազմամյա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միամյա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բույսերի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տեսակներ</w:t>
      </w:r>
      <w:r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կանաչապատ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ման</w:t>
      </w:r>
      <w:r w:rsidR="0033089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="0033089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բարեկարգման</w:t>
      </w:r>
      <w:r w:rsidR="0033089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այլ</w:t>
      </w:r>
      <w:r w:rsidR="0033089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միջոցներ</w:t>
      </w:r>
      <w:r w:rsidR="00330898" w:rsidRPr="00330898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  <w:r w:rsidR="00330898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տ</w:t>
      </w:r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եղանքին</w:t>
      </w:r>
      <w:proofErr w:type="spellEnd"/>
      <w:r w:rsidR="00A30C54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, 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միջավայրին</w:t>
      </w:r>
      <w:proofErr w:type="spellEnd"/>
      <w:r w:rsidR="00A30C54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և</w:t>
      </w:r>
      <w:r w:rsidR="00A30C54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կլիմային</w:t>
      </w:r>
      <w:proofErr w:type="spellEnd"/>
      <w:r w:rsidR="00A30C54" w:rsidRPr="00330898">
        <w:rPr>
          <w:rFonts w:ascii="GHEA Grapalat" w:eastAsia="Times New Roman" w:hAnsi="GHEA Grapalat" w:cs="Times New Roman"/>
          <w:color w:val="000000"/>
          <w:lang w:eastAsia="ru-RU"/>
        </w:rPr>
        <w:t xml:space="preserve"> 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համապատասխան</w:t>
      </w:r>
      <w:proofErr w:type="spellEnd"/>
      <w:r w:rsidR="00A30C54" w:rsidRPr="00330898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745D16" w:rsidRPr="00330898" w:rsidRDefault="00E945CE" w:rsidP="0033089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9B221E">
        <w:rPr>
          <w:rFonts w:ascii="GHEA Grapalat" w:eastAsia="Times New Roman" w:hAnsi="GHEA Grapalat" w:cs="Times New Roman"/>
          <w:color w:val="000000"/>
          <w:lang w:eastAsia="ru-RU"/>
        </w:rPr>
        <w:t>գ. անհրաժեշտության դեպքում` քամու դեմ պաշտպանական գոտու ստեղծման միջոցառումները (ծառատունկ, կանաչ ծածկույթների իրականացում տեղական ավանդական տնկանյութերի տեսակներից` տարբեր բա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>րձրության բույսերի զուգակցմամբ)</w:t>
      </w:r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՝</w:t>
      </w:r>
      <w:r w:rsidR="00330898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330898">
        <w:rPr>
          <w:rFonts w:ascii="GHEA Grapalat" w:eastAsia="Times New Roman" w:hAnsi="GHEA Grapalat" w:cs="Times New Roman"/>
          <w:color w:val="000000"/>
          <w:lang w:val="en-US" w:eastAsia="ru-RU"/>
        </w:rPr>
        <w:t>բ</w:t>
      </w:r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արդիներ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միջին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բարձրության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թփեր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տեղական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կլիմային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համապատասխան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ավանդական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A30C54" w:rsidRPr="009B221E">
        <w:rPr>
          <w:rFonts w:ascii="GHEA Grapalat" w:eastAsia="Times New Roman" w:hAnsi="GHEA Grapalat" w:cs="Times New Roman"/>
          <w:color w:val="000000"/>
          <w:lang w:val="en-US" w:eastAsia="ru-RU"/>
        </w:rPr>
        <w:t>տնկանյութեր</w:t>
      </w:r>
      <w:proofErr w:type="spellEnd"/>
      <w:r w:rsidR="00A30C54" w:rsidRPr="009B221E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745D16" w:rsidRPr="009D37F1" w:rsidRDefault="00745D16" w:rsidP="00745D16">
      <w:pPr>
        <w:spacing w:line="240" w:lineRule="auto"/>
        <w:ind w:left="426" w:hanging="426"/>
        <w:jc w:val="right"/>
        <w:rPr>
          <w:rFonts w:ascii="GHEA Grapalat" w:hAnsi="GHEA Grapalat"/>
        </w:rPr>
      </w:pPr>
    </w:p>
    <w:sectPr w:rsidR="00745D16" w:rsidRPr="009D37F1" w:rsidSect="00551D6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A15"/>
    <w:multiLevelType w:val="hybridMultilevel"/>
    <w:tmpl w:val="29B0BFD8"/>
    <w:lvl w:ilvl="0" w:tplc="42041D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80CB4"/>
    <w:multiLevelType w:val="hybridMultilevel"/>
    <w:tmpl w:val="3A4CCDA6"/>
    <w:lvl w:ilvl="0" w:tplc="DAE4F936">
      <w:start w:val="1"/>
      <w:numFmt w:val="upperRoman"/>
      <w:lvlText w:val="%1."/>
      <w:lvlJc w:val="left"/>
      <w:pPr>
        <w:ind w:left="4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39" w:hanging="360"/>
      </w:pPr>
    </w:lvl>
    <w:lvl w:ilvl="2" w:tplc="0409001B" w:tentative="1">
      <w:start w:val="1"/>
      <w:numFmt w:val="lowerRoman"/>
      <w:lvlText w:val="%3."/>
      <w:lvlJc w:val="right"/>
      <w:pPr>
        <w:ind w:left="5159" w:hanging="180"/>
      </w:pPr>
    </w:lvl>
    <w:lvl w:ilvl="3" w:tplc="0409000F" w:tentative="1">
      <w:start w:val="1"/>
      <w:numFmt w:val="decimal"/>
      <w:lvlText w:val="%4."/>
      <w:lvlJc w:val="left"/>
      <w:pPr>
        <w:ind w:left="5879" w:hanging="360"/>
      </w:pPr>
    </w:lvl>
    <w:lvl w:ilvl="4" w:tplc="04090019" w:tentative="1">
      <w:start w:val="1"/>
      <w:numFmt w:val="lowerLetter"/>
      <w:lvlText w:val="%5."/>
      <w:lvlJc w:val="left"/>
      <w:pPr>
        <w:ind w:left="6599" w:hanging="360"/>
      </w:pPr>
    </w:lvl>
    <w:lvl w:ilvl="5" w:tplc="0409001B" w:tentative="1">
      <w:start w:val="1"/>
      <w:numFmt w:val="lowerRoman"/>
      <w:lvlText w:val="%6."/>
      <w:lvlJc w:val="right"/>
      <w:pPr>
        <w:ind w:left="7319" w:hanging="180"/>
      </w:pPr>
    </w:lvl>
    <w:lvl w:ilvl="6" w:tplc="0409000F" w:tentative="1">
      <w:start w:val="1"/>
      <w:numFmt w:val="decimal"/>
      <w:lvlText w:val="%7."/>
      <w:lvlJc w:val="left"/>
      <w:pPr>
        <w:ind w:left="8039" w:hanging="360"/>
      </w:pPr>
    </w:lvl>
    <w:lvl w:ilvl="7" w:tplc="04090019" w:tentative="1">
      <w:start w:val="1"/>
      <w:numFmt w:val="lowerLetter"/>
      <w:lvlText w:val="%8."/>
      <w:lvlJc w:val="left"/>
      <w:pPr>
        <w:ind w:left="8759" w:hanging="360"/>
      </w:pPr>
    </w:lvl>
    <w:lvl w:ilvl="8" w:tplc="0409001B" w:tentative="1">
      <w:start w:val="1"/>
      <w:numFmt w:val="lowerRoman"/>
      <w:lvlText w:val="%9."/>
      <w:lvlJc w:val="right"/>
      <w:pPr>
        <w:ind w:left="9479" w:hanging="180"/>
      </w:pPr>
    </w:lvl>
  </w:abstractNum>
  <w:abstractNum w:abstractNumId="2">
    <w:nsid w:val="5F4227A0"/>
    <w:multiLevelType w:val="multilevel"/>
    <w:tmpl w:val="C33C4B14"/>
    <w:lvl w:ilvl="0">
      <w:start w:val="1"/>
      <w:numFmt w:val="decimal"/>
      <w:lvlText w:val="%1."/>
      <w:lvlJc w:val="left"/>
      <w:pPr>
        <w:ind w:left="3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9" w:hanging="1800"/>
      </w:pPr>
      <w:rPr>
        <w:rFonts w:hint="default"/>
      </w:rPr>
    </w:lvl>
  </w:abstractNum>
  <w:abstractNum w:abstractNumId="3">
    <w:nsid w:val="62A352A3"/>
    <w:multiLevelType w:val="hybridMultilevel"/>
    <w:tmpl w:val="0AEAEFFA"/>
    <w:lvl w:ilvl="0" w:tplc="D040E7CC">
      <w:start w:val="4"/>
      <w:numFmt w:val="bullet"/>
      <w:lvlText w:val="-"/>
      <w:lvlJc w:val="left"/>
      <w:pPr>
        <w:ind w:left="735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2911"/>
    <w:rsid w:val="000102A7"/>
    <w:rsid w:val="000209BB"/>
    <w:rsid w:val="00043F46"/>
    <w:rsid w:val="00053E64"/>
    <w:rsid w:val="000618B4"/>
    <w:rsid w:val="00072439"/>
    <w:rsid w:val="00083F3B"/>
    <w:rsid w:val="00086366"/>
    <w:rsid w:val="0008637B"/>
    <w:rsid w:val="0009253C"/>
    <w:rsid w:val="000A369A"/>
    <w:rsid w:val="000C3DBF"/>
    <w:rsid w:val="000E103C"/>
    <w:rsid w:val="000E51F6"/>
    <w:rsid w:val="000F4333"/>
    <w:rsid w:val="001202E0"/>
    <w:rsid w:val="00125993"/>
    <w:rsid w:val="0016481C"/>
    <w:rsid w:val="001736CD"/>
    <w:rsid w:val="00186750"/>
    <w:rsid w:val="001957F4"/>
    <w:rsid w:val="001A227E"/>
    <w:rsid w:val="001A73E9"/>
    <w:rsid w:val="001C3E08"/>
    <w:rsid w:val="00200CDE"/>
    <w:rsid w:val="002156A9"/>
    <w:rsid w:val="00232707"/>
    <w:rsid w:val="00251F1E"/>
    <w:rsid w:val="00252953"/>
    <w:rsid w:val="00256477"/>
    <w:rsid w:val="0027464B"/>
    <w:rsid w:val="00286EA2"/>
    <w:rsid w:val="002A49C7"/>
    <w:rsid w:val="002B22B2"/>
    <w:rsid w:val="002C5231"/>
    <w:rsid w:val="002D38B1"/>
    <w:rsid w:val="002F7EA5"/>
    <w:rsid w:val="00323426"/>
    <w:rsid w:val="00326DB3"/>
    <w:rsid w:val="00330898"/>
    <w:rsid w:val="003341E7"/>
    <w:rsid w:val="003433DE"/>
    <w:rsid w:val="0034506B"/>
    <w:rsid w:val="00363F6D"/>
    <w:rsid w:val="00364688"/>
    <w:rsid w:val="0037069F"/>
    <w:rsid w:val="00375666"/>
    <w:rsid w:val="003763F1"/>
    <w:rsid w:val="00382E80"/>
    <w:rsid w:val="00393BE1"/>
    <w:rsid w:val="00394056"/>
    <w:rsid w:val="00395CCD"/>
    <w:rsid w:val="003C0F99"/>
    <w:rsid w:val="003C673C"/>
    <w:rsid w:val="003D30F6"/>
    <w:rsid w:val="003D50F7"/>
    <w:rsid w:val="003D5454"/>
    <w:rsid w:val="003D5C0F"/>
    <w:rsid w:val="003E4B65"/>
    <w:rsid w:val="004313DB"/>
    <w:rsid w:val="00432B82"/>
    <w:rsid w:val="00477C18"/>
    <w:rsid w:val="004A18DA"/>
    <w:rsid w:val="004A67BF"/>
    <w:rsid w:val="004B069A"/>
    <w:rsid w:val="004B1608"/>
    <w:rsid w:val="004B6345"/>
    <w:rsid w:val="004D0B72"/>
    <w:rsid w:val="004D7A46"/>
    <w:rsid w:val="004E3138"/>
    <w:rsid w:val="004E4388"/>
    <w:rsid w:val="004F15EE"/>
    <w:rsid w:val="004F62C4"/>
    <w:rsid w:val="00551D63"/>
    <w:rsid w:val="0056322F"/>
    <w:rsid w:val="00580642"/>
    <w:rsid w:val="00584705"/>
    <w:rsid w:val="005871B3"/>
    <w:rsid w:val="005B0BF0"/>
    <w:rsid w:val="005C0873"/>
    <w:rsid w:val="005C54EE"/>
    <w:rsid w:val="005D7D14"/>
    <w:rsid w:val="005F2420"/>
    <w:rsid w:val="006114E5"/>
    <w:rsid w:val="00621AFD"/>
    <w:rsid w:val="00631C6D"/>
    <w:rsid w:val="00657401"/>
    <w:rsid w:val="00693381"/>
    <w:rsid w:val="006A608C"/>
    <w:rsid w:val="006B45D6"/>
    <w:rsid w:val="006C1378"/>
    <w:rsid w:val="007050A7"/>
    <w:rsid w:val="00745D16"/>
    <w:rsid w:val="0076302B"/>
    <w:rsid w:val="007C510B"/>
    <w:rsid w:val="007D00FE"/>
    <w:rsid w:val="007D01EF"/>
    <w:rsid w:val="007D13A1"/>
    <w:rsid w:val="007F1576"/>
    <w:rsid w:val="007F4517"/>
    <w:rsid w:val="00811AF2"/>
    <w:rsid w:val="00833E06"/>
    <w:rsid w:val="00835B34"/>
    <w:rsid w:val="00853C50"/>
    <w:rsid w:val="00860A29"/>
    <w:rsid w:val="0086491B"/>
    <w:rsid w:val="00887FB1"/>
    <w:rsid w:val="008A2B45"/>
    <w:rsid w:val="008A4062"/>
    <w:rsid w:val="008B13B9"/>
    <w:rsid w:val="008B30DB"/>
    <w:rsid w:val="008B7926"/>
    <w:rsid w:val="008C0A4C"/>
    <w:rsid w:val="008C4EC5"/>
    <w:rsid w:val="008D0ACA"/>
    <w:rsid w:val="008D3FC6"/>
    <w:rsid w:val="008D6D06"/>
    <w:rsid w:val="008E0636"/>
    <w:rsid w:val="0090636A"/>
    <w:rsid w:val="00910153"/>
    <w:rsid w:val="0092138C"/>
    <w:rsid w:val="009433EA"/>
    <w:rsid w:val="00961B98"/>
    <w:rsid w:val="00963B4F"/>
    <w:rsid w:val="00965418"/>
    <w:rsid w:val="00971B23"/>
    <w:rsid w:val="00976813"/>
    <w:rsid w:val="00983336"/>
    <w:rsid w:val="009A4819"/>
    <w:rsid w:val="009A79F3"/>
    <w:rsid w:val="009B221E"/>
    <w:rsid w:val="009B5212"/>
    <w:rsid w:val="009C52F9"/>
    <w:rsid w:val="009D1764"/>
    <w:rsid w:val="009D275D"/>
    <w:rsid w:val="009D37F1"/>
    <w:rsid w:val="009E5233"/>
    <w:rsid w:val="00A05A98"/>
    <w:rsid w:val="00A207BD"/>
    <w:rsid w:val="00A2476C"/>
    <w:rsid w:val="00A26850"/>
    <w:rsid w:val="00A30C54"/>
    <w:rsid w:val="00A3636B"/>
    <w:rsid w:val="00A57DEC"/>
    <w:rsid w:val="00A652E1"/>
    <w:rsid w:val="00A915C9"/>
    <w:rsid w:val="00AA71AB"/>
    <w:rsid w:val="00AB4EA2"/>
    <w:rsid w:val="00AC0CEC"/>
    <w:rsid w:val="00AF3A7C"/>
    <w:rsid w:val="00B01D88"/>
    <w:rsid w:val="00B22FAD"/>
    <w:rsid w:val="00B23D73"/>
    <w:rsid w:val="00B30D80"/>
    <w:rsid w:val="00B56819"/>
    <w:rsid w:val="00B65F73"/>
    <w:rsid w:val="00B865F6"/>
    <w:rsid w:val="00BB1D4D"/>
    <w:rsid w:val="00BC3882"/>
    <w:rsid w:val="00BE0DE2"/>
    <w:rsid w:val="00BF614F"/>
    <w:rsid w:val="00C00A23"/>
    <w:rsid w:val="00C0341E"/>
    <w:rsid w:val="00C12E0B"/>
    <w:rsid w:val="00C17AD8"/>
    <w:rsid w:val="00C2096E"/>
    <w:rsid w:val="00C475A3"/>
    <w:rsid w:val="00C6185B"/>
    <w:rsid w:val="00C64082"/>
    <w:rsid w:val="00C802BA"/>
    <w:rsid w:val="00C94E26"/>
    <w:rsid w:val="00CA0AFE"/>
    <w:rsid w:val="00CA5239"/>
    <w:rsid w:val="00CB21A2"/>
    <w:rsid w:val="00CC75CE"/>
    <w:rsid w:val="00CD00FA"/>
    <w:rsid w:val="00CE063F"/>
    <w:rsid w:val="00D2646C"/>
    <w:rsid w:val="00D274D5"/>
    <w:rsid w:val="00D27D2C"/>
    <w:rsid w:val="00D54FA2"/>
    <w:rsid w:val="00D55CC9"/>
    <w:rsid w:val="00D62929"/>
    <w:rsid w:val="00D67D7C"/>
    <w:rsid w:val="00D750BC"/>
    <w:rsid w:val="00D85007"/>
    <w:rsid w:val="00DB2E13"/>
    <w:rsid w:val="00DC7EDB"/>
    <w:rsid w:val="00DD7EE7"/>
    <w:rsid w:val="00DE29AF"/>
    <w:rsid w:val="00DE3E49"/>
    <w:rsid w:val="00DF5DBB"/>
    <w:rsid w:val="00E018A6"/>
    <w:rsid w:val="00E33E62"/>
    <w:rsid w:val="00E423F7"/>
    <w:rsid w:val="00E42B8E"/>
    <w:rsid w:val="00E62C3E"/>
    <w:rsid w:val="00E63ECF"/>
    <w:rsid w:val="00E725E8"/>
    <w:rsid w:val="00E8261A"/>
    <w:rsid w:val="00E945CE"/>
    <w:rsid w:val="00EA1A9F"/>
    <w:rsid w:val="00ED3461"/>
    <w:rsid w:val="00EF0303"/>
    <w:rsid w:val="00EF068E"/>
    <w:rsid w:val="00F15BE3"/>
    <w:rsid w:val="00F21EC5"/>
    <w:rsid w:val="00F40919"/>
    <w:rsid w:val="00F84C7A"/>
    <w:rsid w:val="00F856B7"/>
    <w:rsid w:val="00FA1C0C"/>
    <w:rsid w:val="00FC122B"/>
    <w:rsid w:val="00FC1292"/>
    <w:rsid w:val="00FC1E8B"/>
    <w:rsid w:val="00FC22A2"/>
    <w:rsid w:val="00FE2911"/>
    <w:rsid w:val="00FE314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F3"/>
    <w:pPr>
      <w:ind w:left="720"/>
      <w:contextualSpacing/>
    </w:pPr>
  </w:style>
  <w:style w:type="paragraph" w:styleId="a4">
    <w:name w:val="Title"/>
    <w:basedOn w:val="a"/>
    <w:link w:val="a5"/>
    <w:qFormat/>
    <w:rsid w:val="00745D16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/>
    </w:rPr>
  </w:style>
  <w:style w:type="character" w:customStyle="1" w:styleId="a5">
    <w:name w:val="Название Знак"/>
    <w:basedOn w:val="a0"/>
    <w:link w:val="a4"/>
    <w:rsid w:val="00745D16"/>
    <w:rPr>
      <w:rFonts w:ascii="Times Armenian" w:eastAsia="Times New Roman" w:hAnsi="Times Armenian" w:cs="Times New Roman"/>
      <w:b/>
      <w:bCs/>
      <w:sz w:val="30"/>
      <w:szCs w:val="24"/>
      <w:lang w:val="en-US"/>
    </w:rPr>
  </w:style>
  <w:style w:type="paragraph" w:styleId="a6">
    <w:name w:val="Block Text"/>
    <w:basedOn w:val="a"/>
    <w:rsid w:val="00745D16"/>
    <w:pPr>
      <w:spacing w:after="0" w:line="240" w:lineRule="auto"/>
      <w:ind w:left="4320" w:right="-900"/>
    </w:pPr>
    <w:rPr>
      <w:rFonts w:ascii="Times Armenian" w:eastAsia="Times New Roman" w:hAnsi="Times Armenian" w:cs="Times New Roman"/>
      <w:sz w:val="2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5DA37-6808-409B-A759-D554E455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tasks/docs/attachment.php?id=90442&amp;fn=Havelvac+qaxaqachinakan+kanonadrutyun.docx&amp;out=1&amp;token=3724050190c01e65d04b</cp:keywords>
  <cp:lastModifiedBy>user</cp:lastModifiedBy>
  <cp:revision>8</cp:revision>
  <cp:lastPrinted>2019-05-14T11:39:00Z</cp:lastPrinted>
  <dcterms:created xsi:type="dcterms:W3CDTF">2019-05-02T13:03:00Z</dcterms:created>
  <dcterms:modified xsi:type="dcterms:W3CDTF">2019-05-14T11:39:00Z</dcterms:modified>
</cp:coreProperties>
</file>