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45" w:rsidRDefault="00363B45" w:rsidP="00363B45">
      <w:pPr>
        <w:rPr>
          <w:rFonts w:ascii="GHEA Grapalat" w:hAnsi="GHEA Grapalat"/>
          <w:b/>
          <w:lang w:val="hy-AM"/>
        </w:rPr>
      </w:pPr>
      <w:r>
        <w:rPr>
          <w:rFonts w:ascii="Sylfaen" w:hAnsi="Sylfaen"/>
          <w:b/>
          <w:lang w:val="hy-AM"/>
        </w:rPr>
        <w:t xml:space="preserve">                                                                                                                          </w:t>
      </w:r>
      <w:r>
        <w:rPr>
          <w:rFonts w:ascii="GHEA Grapalat" w:hAnsi="GHEA Grapalat"/>
          <w:b/>
          <w:lang w:val="hy-AM"/>
        </w:rPr>
        <w:t>Հ Ա Վ Ե Լ Վ Ա Ծ՝</w:t>
      </w:r>
    </w:p>
    <w:p w:rsidR="00363B45" w:rsidRDefault="00363B45" w:rsidP="00363B45">
      <w:pPr>
        <w:spacing w:after="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Հայաստանի Հանրապետության </w:t>
      </w:r>
    </w:p>
    <w:p w:rsidR="00363B45" w:rsidRDefault="00363B45" w:rsidP="00363B45">
      <w:pPr>
        <w:spacing w:after="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Շիրակի մարզի Գյումրի համայնքի </w:t>
      </w:r>
    </w:p>
    <w:p w:rsidR="00363B45" w:rsidRDefault="00363B45" w:rsidP="00363B45">
      <w:pPr>
        <w:spacing w:after="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ավագանու  2019 թվականի </w:t>
      </w:r>
    </w:p>
    <w:p w:rsidR="00363B45" w:rsidRDefault="00363B45" w:rsidP="00363B45">
      <w:pPr>
        <w:spacing w:after="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</w:t>
      </w:r>
      <w:proofErr w:type="spellStart"/>
      <w:r w:rsidR="00213E0B">
        <w:rPr>
          <w:rFonts w:ascii="GHEA Grapalat" w:hAnsi="GHEA Grapalat"/>
          <w:b/>
          <w:lang w:val="en-US"/>
        </w:rPr>
        <w:t>դեկտեմբերի</w:t>
      </w:r>
      <w:proofErr w:type="spellEnd"/>
      <w:r w:rsidR="00213E0B">
        <w:rPr>
          <w:rFonts w:ascii="GHEA Grapalat" w:hAnsi="GHEA Grapalat"/>
          <w:b/>
          <w:lang w:val="en-US"/>
        </w:rPr>
        <w:t xml:space="preserve"> 10</w:t>
      </w:r>
      <w:r>
        <w:rPr>
          <w:rFonts w:ascii="GHEA Grapalat" w:hAnsi="GHEA Grapalat"/>
          <w:b/>
          <w:lang w:val="hy-AM"/>
        </w:rPr>
        <w:t xml:space="preserve">-ի  N </w:t>
      </w:r>
      <w:r w:rsidR="00213E0B">
        <w:rPr>
          <w:rFonts w:ascii="GHEA Grapalat" w:hAnsi="GHEA Grapalat"/>
          <w:b/>
          <w:lang w:val="en-US"/>
        </w:rPr>
        <w:t>199-</w:t>
      </w:r>
      <w:r>
        <w:rPr>
          <w:rFonts w:ascii="GHEA Grapalat" w:hAnsi="GHEA Grapalat"/>
          <w:b/>
          <w:lang w:val="hy-AM"/>
        </w:rPr>
        <w:t>Ա     որոշման</w:t>
      </w:r>
    </w:p>
    <w:p w:rsidR="00363B45" w:rsidRDefault="00363B45" w:rsidP="00363B45">
      <w:pPr>
        <w:spacing w:after="0"/>
        <w:rPr>
          <w:rFonts w:ascii="GHEA Grapalat" w:hAnsi="GHEA Grapalat"/>
          <w:b/>
          <w:lang w:val="hy-AM"/>
        </w:rPr>
      </w:pPr>
    </w:p>
    <w:p w:rsidR="00363B45" w:rsidRDefault="00363B45" w:rsidP="00363B45">
      <w:pPr>
        <w:jc w:val="center"/>
        <w:rPr>
          <w:rFonts w:ascii="GHEA Grapalat" w:hAnsi="GHEA Grapalat"/>
          <w:b/>
          <w:lang w:val="hy-AM"/>
        </w:rPr>
      </w:pPr>
    </w:p>
    <w:p w:rsidR="00363B45" w:rsidRDefault="00363B45" w:rsidP="00363B45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ՑՈՒՑԱԿ</w:t>
      </w:r>
    </w:p>
    <w:p w:rsidR="00363B45" w:rsidRDefault="00363B45" w:rsidP="00363B45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ՀԱՅԱՍՏԱՆԻ ՀԱՆՐԱՊԵՏՈՒԹՅԱՆ ՇԻՐԱԿԻ ՄԱՐԶԻ ԳՅՈՒՄՐԻ  ՀԱՄԱՅՆՔԻ ՀԱՄԱՅՆՔԱՅԻՆ ՈՉ ԱՌԵՎՏՐԱՅԻՆ ԹՎՈՎ 2 (ԵՐԿՈՒ) ԿԱԶՄԱԿԵՐՊՈՒԹՅՈՒՆՆԵՐԻՆ ՍՈՒԲՍԻԴԻԱՅԻ ՀԱՏԿԱՑՄԱՆ </w:t>
      </w:r>
    </w:p>
    <w:tbl>
      <w:tblPr>
        <w:tblW w:w="8662" w:type="dxa"/>
        <w:tblInd w:w="93" w:type="dxa"/>
        <w:tblLook w:val="04A0"/>
      </w:tblPr>
      <w:tblGrid>
        <w:gridCol w:w="1119"/>
        <w:gridCol w:w="5275"/>
        <w:gridCol w:w="2268"/>
      </w:tblGrid>
      <w:tr w:rsidR="00363B45" w:rsidTr="00363B45">
        <w:trPr>
          <w:trHeight w:val="1162"/>
        </w:trPr>
        <w:tc>
          <w:tcPr>
            <w:tcW w:w="1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B45" w:rsidRDefault="00363B4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ՀՀ</w:t>
            </w:r>
          </w:p>
        </w:tc>
        <w:tc>
          <w:tcPr>
            <w:tcW w:w="5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B45" w:rsidRDefault="00363B4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ՀԱՄԱՅՆՔԱՅԻՆ ՈՉ ԱՌԵՎՏՐԱՅԻՆ ԿԱԶՄԱԿԵՐՊՈՒԹՅԱՆ  ԱՆՎԱՆՈՒՄԸ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363B45" w:rsidRDefault="00363B4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ՀԱՏԿԱՑՎԵԼԻՔ ԳՈՒՄԱՐԻ ՉԱՓԸ</w:t>
            </w:r>
          </w:p>
        </w:tc>
      </w:tr>
      <w:tr w:rsidR="00363B45" w:rsidTr="00363B45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B45" w:rsidRDefault="00363B4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B45" w:rsidRDefault="00363B4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63B45" w:rsidRDefault="00363B4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(ՀՀ ԴՐԱՄ)</w:t>
            </w:r>
          </w:p>
        </w:tc>
      </w:tr>
      <w:tr w:rsidR="00363B45" w:rsidTr="00363B45">
        <w:trPr>
          <w:trHeight w:val="50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B45" w:rsidRDefault="00363B4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lang w:eastAsia="ru-RU"/>
              </w:rPr>
              <w:t>1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lang w:val="hy-AM" w:eastAsia="ru-RU"/>
              </w:rPr>
              <w:t>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63B45" w:rsidRDefault="00363B45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«Պարարվեստի դպրոց»  համայնքային ոչ առևտրային կազմակերպություն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B45" w:rsidRDefault="00363B4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3</w:t>
            </w:r>
            <w:r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>00 000</w:t>
            </w:r>
          </w:p>
        </w:tc>
      </w:tr>
      <w:tr w:rsidR="00363B45" w:rsidTr="00363B45">
        <w:trPr>
          <w:trHeight w:val="50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B45" w:rsidRDefault="00363B4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lang w:eastAsia="ru-RU"/>
              </w:rPr>
              <w:t>2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lang w:val="hy-AM" w:eastAsia="ru-RU"/>
              </w:rPr>
              <w:t>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63B45" w:rsidRDefault="00363B45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«Ավետիք Իսահակյանի հուշատուն-թանգարան »  համայնքային ոչ առևտրային կազմակերպություն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B45" w:rsidRDefault="00363B4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 xml:space="preserve">488 </w:t>
            </w:r>
            <w:r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>000</w:t>
            </w:r>
          </w:p>
        </w:tc>
      </w:tr>
      <w:tr w:rsidR="00363B45" w:rsidTr="00363B45">
        <w:trPr>
          <w:trHeight w:val="50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B45" w:rsidRDefault="00363B45">
            <w:pPr>
              <w:spacing w:after="0"/>
              <w:rPr>
                <w:rFonts w:cs="Times New Roman"/>
              </w:rPr>
            </w:pPr>
          </w:p>
        </w:tc>
        <w:tc>
          <w:tcPr>
            <w:tcW w:w="5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63B45" w:rsidRDefault="00363B4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3B45" w:rsidRDefault="00363B4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  <w:t>788 0</w:t>
            </w:r>
            <w:r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 w:eastAsia="ru-RU"/>
              </w:rPr>
              <w:t>00</w:t>
            </w:r>
          </w:p>
        </w:tc>
      </w:tr>
    </w:tbl>
    <w:p w:rsidR="00363B45" w:rsidRDefault="00363B45" w:rsidP="00363B45">
      <w:pPr>
        <w:spacing w:after="0"/>
        <w:rPr>
          <w:rFonts w:ascii="GHEA Grapalat" w:hAnsi="GHEA Grapalat"/>
          <w:lang w:val="hy-AM"/>
        </w:rPr>
      </w:pPr>
    </w:p>
    <w:p w:rsidR="00363B45" w:rsidRDefault="00363B45" w:rsidP="00363B45">
      <w:pPr>
        <w:spacing w:after="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</w:t>
      </w:r>
    </w:p>
    <w:p w:rsidR="00363B45" w:rsidRDefault="00363B45" w:rsidP="00363B45">
      <w:pPr>
        <w:spacing w:after="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</w:t>
      </w:r>
    </w:p>
    <w:p w:rsidR="00363B45" w:rsidRDefault="00363B45" w:rsidP="00363B45">
      <w:pPr>
        <w:spacing w:after="0"/>
        <w:rPr>
          <w:rFonts w:ascii="GHEA Grapalat" w:hAnsi="GHEA Grapalat"/>
          <w:lang w:val="hy-AM"/>
        </w:rPr>
      </w:pPr>
    </w:p>
    <w:p w:rsidR="00363B45" w:rsidRDefault="00363B45" w:rsidP="00363B45">
      <w:pPr>
        <w:spacing w:after="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</w:t>
      </w:r>
    </w:p>
    <w:p w:rsidR="00363B45" w:rsidRDefault="00363B45" w:rsidP="00363B45">
      <w:pPr>
        <w:spacing w:after="0"/>
        <w:rPr>
          <w:rFonts w:ascii="GHEA Grapalat" w:hAnsi="GHEA Grapalat"/>
          <w:lang w:val="hy-AM"/>
        </w:rPr>
      </w:pPr>
    </w:p>
    <w:p w:rsidR="00363B45" w:rsidRDefault="00363B45" w:rsidP="00363B45">
      <w:pPr>
        <w:spacing w:after="0"/>
        <w:rPr>
          <w:rFonts w:ascii="GHEA Grapalat" w:hAnsi="GHEA Grapalat"/>
          <w:lang w:val="hy-AM"/>
        </w:rPr>
      </w:pPr>
    </w:p>
    <w:p w:rsidR="00363B45" w:rsidRDefault="00363B45" w:rsidP="00363B45">
      <w:pPr>
        <w:spacing w:after="0"/>
        <w:rPr>
          <w:rFonts w:ascii="GHEA Grapalat" w:hAnsi="GHEA Grapalat"/>
          <w:lang w:val="hy-AM"/>
        </w:rPr>
      </w:pPr>
    </w:p>
    <w:p w:rsidR="00363B45" w:rsidRDefault="00363B45" w:rsidP="00363B45">
      <w:pPr>
        <w:spacing w:after="0"/>
        <w:rPr>
          <w:rFonts w:ascii="GHEA Grapalat" w:hAnsi="GHEA Grapalat"/>
          <w:lang w:val="hy-AM"/>
        </w:rPr>
      </w:pPr>
    </w:p>
    <w:p w:rsidR="00363B45" w:rsidRDefault="00363B45" w:rsidP="00363B45">
      <w:pPr>
        <w:spacing w:after="0"/>
        <w:rPr>
          <w:rFonts w:ascii="GHEA Grapalat" w:hAnsi="GHEA Grapalat"/>
          <w:lang w:val="hy-AM"/>
        </w:rPr>
      </w:pPr>
    </w:p>
    <w:p w:rsidR="00363B45" w:rsidRDefault="00363B45" w:rsidP="00363B45">
      <w:pPr>
        <w:spacing w:after="0"/>
        <w:rPr>
          <w:rFonts w:ascii="GHEA Grapalat" w:hAnsi="GHEA Grapalat"/>
          <w:lang w:val="hy-AM"/>
        </w:rPr>
      </w:pPr>
    </w:p>
    <w:p w:rsidR="00363B45" w:rsidRDefault="00363B45" w:rsidP="00363B45">
      <w:pPr>
        <w:spacing w:after="0"/>
        <w:rPr>
          <w:rFonts w:ascii="GHEA Grapalat" w:hAnsi="GHEA Grapalat"/>
          <w:lang w:val="hy-AM"/>
        </w:rPr>
      </w:pPr>
    </w:p>
    <w:p w:rsidR="00363B45" w:rsidRDefault="00363B45" w:rsidP="00363B45">
      <w:pPr>
        <w:spacing w:after="0"/>
        <w:rPr>
          <w:rFonts w:ascii="GHEA Grapalat" w:hAnsi="GHEA Grapalat"/>
          <w:lang w:val="hy-AM"/>
        </w:rPr>
      </w:pPr>
    </w:p>
    <w:p w:rsidR="00363B45" w:rsidRDefault="00363B45" w:rsidP="00363B45">
      <w:pPr>
        <w:spacing w:after="0"/>
        <w:rPr>
          <w:rFonts w:ascii="GHEA Grapalat" w:hAnsi="GHEA Grapalat"/>
          <w:lang w:val="hy-AM"/>
        </w:rPr>
      </w:pPr>
    </w:p>
    <w:p w:rsidR="00363B45" w:rsidRDefault="00363B45" w:rsidP="00363B45">
      <w:pPr>
        <w:spacing w:after="0"/>
        <w:rPr>
          <w:rFonts w:ascii="GHEA Grapalat" w:hAnsi="GHEA Grapalat"/>
          <w:lang w:val="hy-AM"/>
        </w:rPr>
      </w:pPr>
    </w:p>
    <w:p w:rsidR="00363B45" w:rsidRDefault="00363B45" w:rsidP="00363B45">
      <w:pPr>
        <w:spacing w:after="0"/>
        <w:rPr>
          <w:rFonts w:ascii="GHEA Grapalat" w:hAnsi="GHEA Grapalat"/>
          <w:lang w:val="en-US"/>
        </w:rPr>
      </w:pPr>
    </w:p>
    <w:p w:rsidR="00363B45" w:rsidRDefault="00363B45" w:rsidP="00363B45">
      <w:pPr>
        <w:spacing w:after="0"/>
        <w:rPr>
          <w:rFonts w:ascii="GHEA Grapalat" w:hAnsi="GHEA Grapalat"/>
          <w:lang w:val="hy-AM"/>
        </w:rPr>
      </w:pPr>
    </w:p>
    <w:p w:rsidR="00803EE7" w:rsidRPr="00363B45" w:rsidRDefault="00803EE7">
      <w:pPr>
        <w:rPr>
          <w:lang w:val="en-US"/>
        </w:rPr>
      </w:pPr>
    </w:p>
    <w:sectPr w:rsidR="00803EE7" w:rsidRPr="00363B45" w:rsidSect="00367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63B45"/>
    <w:rsid w:val="00213E0B"/>
    <w:rsid w:val="00363B45"/>
    <w:rsid w:val="0036756D"/>
    <w:rsid w:val="0080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45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2019-12-10T12:03:00Z</dcterms:created>
  <dcterms:modified xsi:type="dcterms:W3CDTF">2019-12-10T12:04:00Z</dcterms:modified>
</cp:coreProperties>
</file>