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A7" w:rsidRDefault="005872A7" w:rsidP="00F00B33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Sylfaen" w:hAnsi="Sylfaen"/>
          <w:b/>
          <w:lang w:val="hy-AM"/>
        </w:rPr>
        <w:t xml:space="preserve">                                                                                                                        </w:t>
      </w:r>
      <w:r w:rsidR="00F00B33">
        <w:rPr>
          <w:rFonts w:ascii="GHEA Grapalat" w:hAnsi="GHEA Grapalat"/>
          <w:b/>
          <w:lang w:val="en-US"/>
        </w:rPr>
        <w:t>Հ</w:t>
      </w:r>
      <w:r w:rsidR="00F00B33">
        <w:rPr>
          <w:rFonts w:ascii="GHEA Grapalat" w:hAnsi="GHEA Grapalat"/>
          <w:b/>
          <w:lang w:val="hy-AM"/>
        </w:rPr>
        <w:t>ավելված</w:t>
      </w:r>
      <w:r>
        <w:rPr>
          <w:rFonts w:ascii="GHEA Grapalat" w:hAnsi="GHEA Grapalat"/>
          <w:b/>
          <w:lang w:val="hy-AM"/>
        </w:rPr>
        <w:t>՝</w:t>
      </w:r>
    </w:p>
    <w:p w:rsidR="005872A7" w:rsidRDefault="005872A7" w:rsidP="00F00B33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</w:t>
      </w:r>
    </w:p>
    <w:p w:rsidR="005872A7" w:rsidRDefault="005872A7" w:rsidP="00F00B33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Շիրակի մարզի Գյումրի համայնքի </w:t>
      </w:r>
    </w:p>
    <w:p w:rsidR="005872A7" w:rsidRDefault="005872A7" w:rsidP="00F00B33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ավագանու  2019 թվականի </w:t>
      </w:r>
    </w:p>
    <w:p w:rsidR="005872A7" w:rsidRDefault="005872A7" w:rsidP="005872A7">
      <w:pPr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F00B33" w:rsidRPr="00F00B33">
        <w:rPr>
          <w:rFonts w:ascii="GHEA Grapalat" w:hAnsi="GHEA Grapalat"/>
          <w:b/>
          <w:lang w:val="hy-AM"/>
        </w:rPr>
        <w:t>սեպտեմբերի 10</w:t>
      </w:r>
      <w:r>
        <w:rPr>
          <w:rFonts w:ascii="GHEA Grapalat" w:hAnsi="GHEA Grapalat"/>
          <w:b/>
          <w:lang w:val="hy-AM"/>
        </w:rPr>
        <w:t xml:space="preserve"> -ի  N</w:t>
      </w:r>
      <w:r w:rsidR="00F00B33" w:rsidRPr="00F00B33">
        <w:rPr>
          <w:rFonts w:ascii="GHEA Grapalat" w:hAnsi="GHEA Grapalat"/>
          <w:b/>
          <w:lang w:val="hy-AM"/>
        </w:rPr>
        <w:t xml:space="preserve"> 126-</w:t>
      </w:r>
      <w:r>
        <w:rPr>
          <w:rFonts w:ascii="GHEA Grapalat" w:hAnsi="GHEA Grapalat"/>
          <w:b/>
          <w:lang w:val="hy-AM"/>
        </w:rPr>
        <w:t>Ա</w:t>
      </w:r>
      <w:r w:rsidR="00F00B33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որոշման</w:t>
      </w:r>
    </w:p>
    <w:p w:rsidR="005872A7" w:rsidRDefault="005872A7" w:rsidP="005872A7">
      <w:pPr>
        <w:spacing w:after="0"/>
        <w:rPr>
          <w:rFonts w:ascii="GHEA Grapalat" w:hAnsi="GHEA Grapalat"/>
          <w:b/>
          <w:lang w:val="hy-AM"/>
        </w:rPr>
      </w:pPr>
    </w:p>
    <w:p w:rsidR="005872A7" w:rsidRDefault="005872A7" w:rsidP="005872A7">
      <w:pPr>
        <w:jc w:val="center"/>
        <w:rPr>
          <w:rFonts w:ascii="GHEA Grapalat" w:hAnsi="GHEA Grapalat"/>
          <w:b/>
          <w:lang w:val="hy-AM"/>
        </w:rPr>
      </w:pPr>
    </w:p>
    <w:p w:rsidR="005872A7" w:rsidRDefault="005872A7" w:rsidP="005872A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5872A7" w:rsidRDefault="005872A7" w:rsidP="005872A7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 ՀԱՄԱՅՆՔԻ ՀԱՄԱՅՆՔԱՅԻՆ ՈՉ ԱՌԵՎՏՐԱՅԻՆ ԹՎՈՎ 2 (ԵՐԿՈՒ) ԿԱԶՄԱԿԵՐՊՈՒԹՅՈՒՆՆԵՐԻՆ ՍՈՒԲՍԻԴԻԱՅԻ ՀԱՏԿԱՑՄԱՆ </w:t>
      </w:r>
    </w:p>
    <w:tbl>
      <w:tblPr>
        <w:tblW w:w="8662" w:type="dxa"/>
        <w:tblInd w:w="93" w:type="dxa"/>
        <w:tblLook w:val="04A0"/>
      </w:tblPr>
      <w:tblGrid>
        <w:gridCol w:w="1119"/>
        <w:gridCol w:w="5275"/>
        <w:gridCol w:w="2268"/>
      </w:tblGrid>
      <w:tr w:rsidR="005872A7" w:rsidTr="005872A7">
        <w:trPr>
          <w:trHeight w:val="1162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ՀՀ</w:t>
            </w:r>
          </w:p>
        </w:tc>
        <w:tc>
          <w:tcPr>
            <w:tcW w:w="5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ՀԱՄԱՅՆՔԱՅԻՆ ՈՉ ԱՌԵՎՏՐԱՅԻՆ ԿԱԶՄԱԿԵՐՊՈՒԹՅԱՆ  ԱՆՎԱՆՈՒՄԸ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ՀԱՏԿԱՑՎԵԼԻՔ ԳՈՒՄԱՐԻ ՉԱՓԸ</w:t>
            </w:r>
          </w:p>
        </w:tc>
      </w:tr>
      <w:tr w:rsidR="005872A7" w:rsidTr="005872A7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2A7" w:rsidRDefault="005872A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2A7" w:rsidRDefault="005872A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2A7" w:rsidRDefault="00BD4A1F" w:rsidP="00BD4A1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        </w:t>
            </w:r>
            <w:r w:rsidR="005872A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(ՀՀ ԴՐԱՄ)</w:t>
            </w:r>
          </w:p>
        </w:tc>
      </w:tr>
      <w:tr w:rsidR="005872A7" w:rsidTr="005872A7">
        <w:trPr>
          <w:trHeight w:val="573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72A7" w:rsidRDefault="005872A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«Պարարվեստի 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872A7" w:rsidRDefault="005872A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420 000</w:t>
            </w:r>
          </w:p>
        </w:tc>
      </w:tr>
      <w:tr w:rsidR="005872A7" w:rsidTr="005872A7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eastAsia="ru-RU"/>
              </w:rPr>
              <w:t>2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lang w:val="hy-AM" w:eastAsia="ru-RU"/>
              </w:rPr>
              <w:t>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72A7" w:rsidRDefault="005872A7">
            <w:pP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«Մարմնամարզական մարզաձևերի մանկապատանեկան մարզադպրոց»  համայնքային ոչ առևտրային կազմակերպություն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689 000</w:t>
            </w:r>
          </w:p>
        </w:tc>
      </w:tr>
      <w:tr w:rsidR="005872A7" w:rsidTr="005872A7">
        <w:trPr>
          <w:trHeight w:val="502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72A7" w:rsidRDefault="005872A7">
            <w:pPr>
              <w:spacing w:after="0"/>
              <w:rPr>
                <w:rFonts w:cs="Times New Roman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72A7" w:rsidRDefault="005872A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  <w:t>Ընդամենը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2A7" w:rsidRDefault="005872A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eastAsia="ru-RU"/>
              </w:rPr>
              <w:t>109 000</w:t>
            </w:r>
          </w:p>
        </w:tc>
      </w:tr>
    </w:tbl>
    <w:p w:rsidR="005872A7" w:rsidRDefault="005872A7" w:rsidP="005872A7">
      <w:pPr>
        <w:spacing w:after="0"/>
        <w:rPr>
          <w:rFonts w:ascii="GHEA Grapalat" w:hAnsi="GHEA Grapalat"/>
          <w:lang w:val="hy-AM"/>
        </w:rPr>
      </w:pPr>
    </w:p>
    <w:p w:rsidR="005872A7" w:rsidRDefault="005872A7" w:rsidP="005872A7">
      <w:pPr>
        <w:spacing w:after="0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                                        </w:t>
      </w:r>
    </w:p>
    <w:p w:rsidR="005872A7" w:rsidRDefault="005872A7" w:rsidP="005872A7">
      <w:pPr>
        <w:spacing w:after="0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</w:t>
      </w:r>
    </w:p>
    <w:p w:rsidR="005872A7" w:rsidRDefault="005872A7" w:rsidP="005872A7">
      <w:pPr>
        <w:spacing w:after="0"/>
        <w:rPr>
          <w:rFonts w:ascii="GHEA Grapalat" w:hAnsi="GHEA Grapalat"/>
        </w:rPr>
      </w:pPr>
    </w:p>
    <w:p w:rsidR="005872A7" w:rsidRDefault="005872A7" w:rsidP="005872A7">
      <w:pPr>
        <w:spacing w:after="0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</w:t>
      </w:r>
      <w:r>
        <w:rPr>
          <w:rFonts w:ascii="GHEA Grapalat" w:hAnsi="GHEA Grapalat"/>
          <w:lang w:val="hy-AM"/>
        </w:rPr>
        <w:t xml:space="preserve"> </w:t>
      </w:r>
    </w:p>
    <w:p w:rsidR="005872A7" w:rsidRDefault="005872A7" w:rsidP="005872A7">
      <w:pPr>
        <w:spacing w:after="0"/>
        <w:rPr>
          <w:rFonts w:ascii="GHEA Grapalat" w:hAnsi="GHEA Grapalat"/>
        </w:rPr>
      </w:pPr>
    </w:p>
    <w:p w:rsidR="005872A7" w:rsidRDefault="005872A7" w:rsidP="005872A7">
      <w:pPr>
        <w:spacing w:after="0"/>
        <w:rPr>
          <w:rFonts w:ascii="GHEA Grapalat" w:hAnsi="GHEA Grapalat"/>
        </w:rPr>
      </w:pPr>
    </w:p>
    <w:p w:rsidR="005872A7" w:rsidRDefault="005872A7" w:rsidP="005872A7">
      <w:pPr>
        <w:spacing w:after="0"/>
        <w:rPr>
          <w:rFonts w:ascii="GHEA Grapalat" w:hAnsi="GHEA Grapalat"/>
        </w:rPr>
      </w:pPr>
    </w:p>
    <w:p w:rsidR="005872A7" w:rsidRDefault="005872A7" w:rsidP="005872A7">
      <w:pPr>
        <w:spacing w:after="0"/>
        <w:rPr>
          <w:rFonts w:ascii="GHEA Grapalat" w:hAnsi="GHEA Grapalat"/>
        </w:rPr>
      </w:pPr>
    </w:p>
    <w:p w:rsidR="00EB7198" w:rsidRDefault="00EB7198"/>
    <w:sectPr w:rsidR="00EB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5872A7"/>
    <w:rsid w:val="005872A7"/>
    <w:rsid w:val="00BD4A1F"/>
    <w:rsid w:val="00EB7198"/>
    <w:rsid w:val="00F0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A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2019-09-11T07:08:00Z</cp:lastPrinted>
  <dcterms:created xsi:type="dcterms:W3CDTF">2019-09-11T06:46:00Z</dcterms:created>
  <dcterms:modified xsi:type="dcterms:W3CDTF">2019-09-11T07:08:00Z</dcterms:modified>
</cp:coreProperties>
</file>